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F48" w:rsidRDefault="00F64F48" w:rsidP="00F64F48">
      <w:pPr>
        <w:jc w:val="center"/>
        <w:rPr>
          <w:b/>
          <w:sz w:val="28"/>
          <w:szCs w:val="28"/>
        </w:rPr>
      </w:pPr>
      <w:r w:rsidRPr="008A4FE3">
        <w:rPr>
          <w:b/>
          <w:sz w:val="28"/>
          <w:szCs w:val="28"/>
        </w:rPr>
        <w:t>MEMORIAL DESCRITIVO OBRA</w:t>
      </w:r>
    </w:p>
    <w:p w:rsidR="008A4FE3" w:rsidRPr="008A4FE3" w:rsidRDefault="008A4FE3" w:rsidP="00F64F48">
      <w:pPr>
        <w:jc w:val="center"/>
        <w:rPr>
          <w:b/>
          <w:sz w:val="28"/>
          <w:szCs w:val="28"/>
        </w:rPr>
      </w:pPr>
    </w:p>
    <w:p w:rsidR="00B7787D" w:rsidRDefault="00B7787D">
      <w:r w:rsidRPr="00B7787D">
        <w:t>REFORMA E ACRESCIMO DA CRECHE MUNICIPAL MARIA DO CARMO VALADARES BAHIA</w:t>
      </w:r>
    </w:p>
    <w:p w:rsidR="008A4FE3" w:rsidRDefault="00B7787D">
      <w:r w:rsidRPr="00B7787D">
        <w:t xml:space="preserve">Rua João Bento e </w:t>
      </w:r>
      <w:r w:rsidR="00E71745" w:rsidRPr="00B7787D">
        <w:t xml:space="preserve">Silva, </w:t>
      </w:r>
      <w:r w:rsidRPr="00B7787D">
        <w:t xml:space="preserve">330 Bairro Nossa Senhora de </w:t>
      </w:r>
      <w:r w:rsidR="00E71745" w:rsidRPr="00B7787D">
        <w:t>Lourdes.</w:t>
      </w:r>
    </w:p>
    <w:p w:rsidR="00F64F48" w:rsidRPr="008A4FE3" w:rsidRDefault="00F64F48" w:rsidP="00F64F48">
      <w:pPr>
        <w:jc w:val="center"/>
        <w:rPr>
          <w:b/>
        </w:rPr>
      </w:pPr>
      <w:r w:rsidRPr="008A4FE3">
        <w:rPr>
          <w:b/>
        </w:rPr>
        <w:t>CONSIDERAÇÕES GERAIS</w:t>
      </w:r>
    </w:p>
    <w:p w:rsidR="00F64F48" w:rsidRPr="0010251F" w:rsidRDefault="00F64F48" w:rsidP="0010251F">
      <w:pPr>
        <w:pStyle w:val="PargrafodaLista"/>
        <w:numPr>
          <w:ilvl w:val="0"/>
          <w:numId w:val="1"/>
        </w:numPr>
        <w:spacing w:line="360" w:lineRule="auto"/>
        <w:jc w:val="both"/>
        <w:rPr>
          <w:rFonts w:ascii="Verdana" w:hAnsi="Verdana"/>
          <w:sz w:val="18"/>
          <w:szCs w:val="18"/>
        </w:rPr>
      </w:pPr>
      <w:r w:rsidRPr="0010251F">
        <w:rPr>
          <w:rFonts w:ascii="Verdana" w:hAnsi="Verdana"/>
          <w:sz w:val="18"/>
          <w:szCs w:val="18"/>
        </w:rPr>
        <w:t>QUALIDADE DOS SERVIÇOS E MATERIAIS</w:t>
      </w:r>
    </w:p>
    <w:p w:rsidR="00F64F48" w:rsidRPr="00E71745" w:rsidRDefault="00F64F48" w:rsidP="00E71745">
      <w:pPr>
        <w:spacing w:line="360" w:lineRule="auto"/>
        <w:jc w:val="both"/>
        <w:rPr>
          <w:rFonts w:ascii="Arial" w:hAnsi="Arial" w:cs="Arial"/>
          <w:sz w:val="20"/>
          <w:szCs w:val="20"/>
        </w:rPr>
      </w:pPr>
      <w:r w:rsidRPr="0010251F">
        <w:rPr>
          <w:rFonts w:ascii="Verdana" w:hAnsi="Verdana"/>
          <w:sz w:val="18"/>
          <w:szCs w:val="18"/>
        </w:rPr>
        <w:t xml:space="preserve"> </w:t>
      </w:r>
      <w:r w:rsidRPr="00E71745">
        <w:rPr>
          <w:rFonts w:ascii="Arial" w:hAnsi="Arial" w:cs="Arial"/>
          <w:sz w:val="20"/>
          <w:szCs w:val="20"/>
        </w:rPr>
        <w:t xml:space="preserve">Os serviços executados deverão obedecer rigorosamente às boas técnicas adotadas usualmente na engenharia, em estrita consonância com os critérios de aceitação e rejeição prescritos nas Normas Técnicas em vigor. A aplicação dos materiais será rigorosamente supervisionada pela </w:t>
      </w:r>
      <w:r w:rsidR="008A4FE3" w:rsidRPr="00E71745">
        <w:rPr>
          <w:rFonts w:ascii="Arial" w:hAnsi="Arial" w:cs="Arial"/>
          <w:sz w:val="20"/>
          <w:szCs w:val="20"/>
        </w:rPr>
        <w:t>fiscalização</w:t>
      </w:r>
      <w:r w:rsidRPr="00E71745">
        <w:rPr>
          <w:rFonts w:ascii="Arial" w:hAnsi="Arial" w:cs="Arial"/>
          <w:sz w:val="20"/>
          <w:szCs w:val="20"/>
        </w:rPr>
        <w:t>, não sendo aceitos aquelas cuja qualidade seja inferior ao especificada.</w:t>
      </w:r>
    </w:p>
    <w:p w:rsidR="00F64F48" w:rsidRPr="00E71745" w:rsidRDefault="00F64F48" w:rsidP="00E71745">
      <w:pPr>
        <w:pStyle w:val="PargrafodaLista"/>
        <w:numPr>
          <w:ilvl w:val="0"/>
          <w:numId w:val="1"/>
        </w:numPr>
        <w:spacing w:line="360" w:lineRule="auto"/>
        <w:jc w:val="both"/>
        <w:rPr>
          <w:rFonts w:ascii="Arial" w:hAnsi="Arial" w:cs="Arial"/>
          <w:sz w:val="20"/>
          <w:szCs w:val="20"/>
        </w:rPr>
      </w:pPr>
      <w:r w:rsidRPr="00E71745">
        <w:rPr>
          <w:rFonts w:ascii="Arial" w:hAnsi="Arial" w:cs="Arial"/>
          <w:sz w:val="20"/>
          <w:szCs w:val="20"/>
        </w:rPr>
        <w:t>MATERIAIS E EQUIPAMENTOS</w:t>
      </w:r>
    </w:p>
    <w:p w:rsidR="00F64F48" w:rsidRPr="00E71745" w:rsidRDefault="00F64F48" w:rsidP="00E71745">
      <w:pPr>
        <w:spacing w:line="360" w:lineRule="auto"/>
        <w:jc w:val="both"/>
        <w:rPr>
          <w:rFonts w:ascii="Arial" w:hAnsi="Arial" w:cs="Arial"/>
          <w:sz w:val="20"/>
          <w:szCs w:val="20"/>
        </w:rPr>
      </w:pPr>
      <w:r w:rsidRPr="00E71745">
        <w:rPr>
          <w:rFonts w:ascii="Arial" w:hAnsi="Arial" w:cs="Arial"/>
          <w:sz w:val="20"/>
          <w:szCs w:val="20"/>
        </w:rPr>
        <w:t xml:space="preserve"> Todo o material e equipamento necessários para execução dos trabalhos serão de fornecimento e encargo da Construtora.</w:t>
      </w:r>
    </w:p>
    <w:p w:rsidR="00F64F48" w:rsidRPr="00E71745" w:rsidRDefault="00F64F48" w:rsidP="00E71745">
      <w:pPr>
        <w:pStyle w:val="PargrafodaLista"/>
        <w:numPr>
          <w:ilvl w:val="0"/>
          <w:numId w:val="1"/>
        </w:numPr>
        <w:spacing w:line="360" w:lineRule="auto"/>
        <w:jc w:val="both"/>
        <w:rPr>
          <w:rFonts w:ascii="Arial" w:hAnsi="Arial" w:cs="Arial"/>
          <w:sz w:val="20"/>
          <w:szCs w:val="20"/>
        </w:rPr>
      </w:pPr>
      <w:r w:rsidRPr="00E71745">
        <w:rPr>
          <w:rFonts w:ascii="Arial" w:hAnsi="Arial" w:cs="Arial"/>
          <w:sz w:val="20"/>
          <w:szCs w:val="20"/>
        </w:rPr>
        <w:t>SINALIZAÇÃO DE SEGURANÇA</w:t>
      </w:r>
    </w:p>
    <w:p w:rsidR="00F64F48" w:rsidRPr="00E71745" w:rsidRDefault="00F64F48" w:rsidP="00E71745">
      <w:pPr>
        <w:spacing w:line="360" w:lineRule="auto"/>
        <w:jc w:val="both"/>
        <w:rPr>
          <w:rFonts w:ascii="Arial" w:hAnsi="Arial" w:cs="Arial"/>
          <w:sz w:val="20"/>
          <w:szCs w:val="20"/>
        </w:rPr>
      </w:pPr>
      <w:r w:rsidRPr="00E71745">
        <w:rPr>
          <w:rFonts w:ascii="Arial" w:hAnsi="Arial" w:cs="Arial"/>
          <w:sz w:val="20"/>
          <w:szCs w:val="20"/>
        </w:rPr>
        <w:t xml:space="preserve"> A Contratada será responsável por acidentes e/ou danos causados a empregados ou terceiros devido à falta de sinalização ou cuidados na execução da obra. A Contratada deverá obedecer às normas de segurança regidas por leis e decretos pertinentes. </w:t>
      </w:r>
    </w:p>
    <w:p w:rsidR="00F64F48" w:rsidRPr="00E71745" w:rsidRDefault="008A4FE3" w:rsidP="00E71745">
      <w:pPr>
        <w:pStyle w:val="Ttulo1"/>
        <w:spacing w:line="360" w:lineRule="auto"/>
        <w:jc w:val="both"/>
        <w:rPr>
          <w:rFonts w:ascii="Arial" w:hAnsi="Arial" w:cs="Arial"/>
          <w:color w:val="auto"/>
          <w:sz w:val="20"/>
          <w:szCs w:val="20"/>
        </w:rPr>
      </w:pPr>
      <w:r w:rsidRPr="00E71745">
        <w:rPr>
          <w:rFonts w:ascii="Arial" w:hAnsi="Arial" w:cs="Arial"/>
          <w:color w:val="auto"/>
          <w:sz w:val="20"/>
          <w:szCs w:val="20"/>
        </w:rPr>
        <w:t>SERVIÇOS PRELIMINARES</w:t>
      </w:r>
      <w:r w:rsidR="00F64F48" w:rsidRPr="00E71745">
        <w:rPr>
          <w:rFonts w:ascii="Arial" w:hAnsi="Arial" w:cs="Arial"/>
          <w:color w:val="auto"/>
          <w:sz w:val="20"/>
          <w:szCs w:val="20"/>
        </w:rPr>
        <w:t xml:space="preserve"> </w:t>
      </w:r>
    </w:p>
    <w:p w:rsidR="008A4FE3" w:rsidRPr="00E71745" w:rsidRDefault="008A4FE3" w:rsidP="00E71745">
      <w:pPr>
        <w:spacing w:line="360" w:lineRule="auto"/>
        <w:jc w:val="both"/>
        <w:rPr>
          <w:rFonts w:ascii="Arial" w:hAnsi="Arial" w:cs="Arial"/>
          <w:sz w:val="20"/>
          <w:szCs w:val="20"/>
        </w:rPr>
      </w:pPr>
    </w:p>
    <w:p w:rsidR="00F64F48" w:rsidRPr="00E71745" w:rsidRDefault="00F64F48" w:rsidP="00D11EAA">
      <w:pPr>
        <w:pStyle w:val="Ttulo2"/>
        <w:numPr>
          <w:ilvl w:val="0"/>
          <w:numId w:val="0"/>
        </w:numPr>
        <w:spacing w:line="360" w:lineRule="auto"/>
        <w:ind w:left="576" w:hanging="576"/>
        <w:jc w:val="both"/>
        <w:rPr>
          <w:rFonts w:ascii="Arial" w:hAnsi="Arial" w:cs="Arial"/>
          <w:b w:val="0"/>
          <w:color w:val="auto"/>
          <w:sz w:val="20"/>
          <w:szCs w:val="20"/>
        </w:rPr>
      </w:pPr>
      <w:r w:rsidRPr="00E71745">
        <w:rPr>
          <w:rFonts w:ascii="Arial" w:hAnsi="Arial" w:cs="Arial"/>
          <w:b w:val="0"/>
          <w:color w:val="auto"/>
          <w:sz w:val="20"/>
          <w:szCs w:val="20"/>
        </w:rPr>
        <w:t>1</w:t>
      </w:r>
      <w:r w:rsidR="008A4FE3" w:rsidRPr="00E71745">
        <w:rPr>
          <w:rFonts w:ascii="Arial" w:hAnsi="Arial" w:cs="Arial"/>
          <w:b w:val="0"/>
          <w:color w:val="auto"/>
          <w:sz w:val="20"/>
          <w:szCs w:val="20"/>
        </w:rPr>
        <w:t>.1</w:t>
      </w:r>
      <w:r w:rsidRPr="00E71745">
        <w:rPr>
          <w:rFonts w:ascii="Arial" w:hAnsi="Arial" w:cs="Arial"/>
          <w:b w:val="0"/>
          <w:color w:val="auto"/>
          <w:sz w:val="20"/>
          <w:szCs w:val="20"/>
        </w:rPr>
        <w:t xml:space="preserve">-Placa da </w:t>
      </w:r>
      <w:r w:rsidR="00980A0E" w:rsidRPr="00E71745">
        <w:rPr>
          <w:rFonts w:ascii="Arial" w:hAnsi="Arial" w:cs="Arial"/>
          <w:b w:val="0"/>
          <w:color w:val="auto"/>
          <w:sz w:val="20"/>
          <w:szCs w:val="20"/>
        </w:rPr>
        <w:t xml:space="preserve">obra: </w:t>
      </w:r>
      <w:r w:rsidRPr="00E71745">
        <w:rPr>
          <w:rFonts w:ascii="Arial" w:hAnsi="Arial" w:cs="Arial"/>
          <w:b w:val="0"/>
          <w:color w:val="auto"/>
          <w:sz w:val="20"/>
          <w:szCs w:val="20"/>
        </w:rPr>
        <w:t xml:space="preserve">fornecimento e colocação de placa de obra em chapa </w:t>
      </w:r>
      <w:r w:rsidR="005164D7" w:rsidRPr="00E71745">
        <w:rPr>
          <w:rFonts w:ascii="Arial" w:hAnsi="Arial" w:cs="Arial"/>
          <w:b w:val="0"/>
          <w:color w:val="auto"/>
          <w:sz w:val="20"/>
          <w:szCs w:val="20"/>
        </w:rPr>
        <w:t>galvanizada, plotada</w:t>
      </w:r>
      <w:r w:rsidR="00D11EAA">
        <w:rPr>
          <w:rFonts w:ascii="Arial" w:hAnsi="Arial" w:cs="Arial"/>
          <w:b w:val="0"/>
          <w:color w:val="auto"/>
          <w:sz w:val="20"/>
          <w:szCs w:val="20"/>
        </w:rPr>
        <w:t xml:space="preserve"> </w:t>
      </w:r>
      <w:r w:rsidRPr="00E71745">
        <w:rPr>
          <w:rFonts w:ascii="Arial" w:hAnsi="Arial" w:cs="Arial"/>
          <w:b w:val="0"/>
          <w:color w:val="auto"/>
          <w:sz w:val="20"/>
          <w:szCs w:val="20"/>
        </w:rPr>
        <w:t xml:space="preserve">com adesivo </w:t>
      </w:r>
      <w:proofErr w:type="spellStart"/>
      <w:r w:rsidR="004253D0" w:rsidRPr="00E71745">
        <w:rPr>
          <w:rFonts w:ascii="Arial" w:hAnsi="Arial" w:cs="Arial"/>
          <w:b w:val="0"/>
          <w:color w:val="auto"/>
          <w:sz w:val="20"/>
          <w:szCs w:val="20"/>
        </w:rPr>
        <w:t>vini</w:t>
      </w:r>
      <w:r w:rsidR="004253D0">
        <w:rPr>
          <w:rFonts w:ascii="Arial" w:hAnsi="Arial" w:cs="Arial"/>
          <w:b w:val="0"/>
          <w:color w:val="auto"/>
          <w:sz w:val="20"/>
          <w:szCs w:val="20"/>
        </w:rPr>
        <w:t>lico</w:t>
      </w:r>
      <w:proofErr w:type="spellEnd"/>
      <w:r w:rsidRPr="00E71745">
        <w:rPr>
          <w:rFonts w:ascii="Arial" w:hAnsi="Arial" w:cs="Arial"/>
          <w:b w:val="0"/>
          <w:color w:val="auto"/>
          <w:sz w:val="20"/>
          <w:szCs w:val="20"/>
        </w:rPr>
        <w:t xml:space="preserve">, afixada em estrutura metálica </w:t>
      </w:r>
      <w:r w:rsidR="005164D7" w:rsidRPr="00E71745">
        <w:rPr>
          <w:rFonts w:ascii="Arial" w:hAnsi="Arial" w:cs="Arial"/>
          <w:b w:val="0"/>
          <w:color w:val="auto"/>
          <w:sz w:val="20"/>
          <w:szCs w:val="20"/>
        </w:rPr>
        <w:t>em local visível</w:t>
      </w:r>
      <w:r w:rsidR="00980A0E" w:rsidRPr="00E71745">
        <w:rPr>
          <w:rFonts w:ascii="Arial" w:hAnsi="Arial" w:cs="Arial"/>
          <w:b w:val="0"/>
          <w:color w:val="auto"/>
          <w:sz w:val="20"/>
          <w:szCs w:val="20"/>
        </w:rPr>
        <w:t xml:space="preserve"> com área de 2,0</w:t>
      </w:r>
      <w:proofErr w:type="gramStart"/>
      <w:r w:rsidR="00980A0E" w:rsidRPr="00E71745">
        <w:rPr>
          <w:rFonts w:ascii="Arial" w:hAnsi="Arial" w:cs="Arial"/>
          <w:b w:val="0"/>
          <w:color w:val="auto"/>
          <w:sz w:val="20"/>
          <w:szCs w:val="20"/>
        </w:rPr>
        <w:t>x1,</w:t>
      </w:r>
      <w:proofErr w:type="gramEnd"/>
      <w:r w:rsidR="00980A0E" w:rsidRPr="00E71745">
        <w:rPr>
          <w:rFonts w:ascii="Arial" w:hAnsi="Arial" w:cs="Arial"/>
          <w:b w:val="0"/>
          <w:color w:val="auto"/>
          <w:sz w:val="20"/>
          <w:szCs w:val="20"/>
        </w:rPr>
        <w:t>5m</w:t>
      </w:r>
      <w:r w:rsidR="005164D7" w:rsidRPr="00E71745">
        <w:rPr>
          <w:rFonts w:ascii="Arial" w:hAnsi="Arial" w:cs="Arial"/>
          <w:b w:val="0"/>
          <w:color w:val="auto"/>
          <w:sz w:val="20"/>
          <w:szCs w:val="20"/>
        </w:rPr>
        <w:t>.</w:t>
      </w:r>
    </w:p>
    <w:p w:rsidR="00B7787D" w:rsidRPr="00E71745" w:rsidRDefault="00B7787D" w:rsidP="00E71745">
      <w:pPr>
        <w:spacing w:line="360" w:lineRule="auto"/>
        <w:jc w:val="both"/>
        <w:rPr>
          <w:rFonts w:ascii="Arial" w:hAnsi="Arial" w:cs="Arial"/>
          <w:sz w:val="20"/>
          <w:szCs w:val="20"/>
        </w:rPr>
      </w:pPr>
    </w:p>
    <w:p w:rsidR="00B7787D" w:rsidRPr="00E71745" w:rsidRDefault="00B7787D" w:rsidP="00E71745">
      <w:pPr>
        <w:spacing w:line="360" w:lineRule="auto"/>
        <w:jc w:val="both"/>
        <w:rPr>
          <w:rFonts w:ascii="Arial" w:eastAsiaTheme="majorEastAsia" w:hAnsi="Arial" w:cs="Arial"/>
          <w:bCs/>
          <w:sz w:val="20"/>
          <w:szCs w:val="20"/>
        </w:rPr>
      </w:pPr>
      <w:r w:rsidRPr="00E71745">
        <w:rPr>
          <w:rFonts w:ascii="Arial" w:hAnsi="Arial" w:cs="Arial"/>
          <w:sz w:val="20"/>
          <w:szCs w:val="20"/>
        </w:rPr>
        <w:t>1.2-</w:t>
      </w:r>
      <w:r w:rsidR="00D11EAA">
        <w:rPr>
          <w:rFonts w:ascii="Arial" w:hAnsi="Arial" w:cs="Arial"/>
          <w:sz w:val="20"/>
          <w:szCs w:val="20"/>
        </w:rPr>
        <w:t xml:space="preserve"> </w:t>
      </w:r>
      <w:r w:rsidRPr="00E71745">
        <w:rPr>
          <w:rFonts w:ascii="Arial" w:eastAsiaTheme="majorEastAsia" w:hAnsi="Arial" w:cs="Arial"/>
          <w:bCs/>
          <w:sz w:val="20"/>
          <w:szCs w:val="20"/>
        </w:rPr>
        <w:t xml:space="preserve">A locação da obra será através de gabarito de tábuas corridas pontaletadas a cada 1,50 metros, devidamente esquadrejado e nivelado. A obra deverá ser locada seguindo a planta de locação do projeto, tanto em nível como em distâncias. Após proceder a locação da obra, estando marcados os diferentes alinhamentos e pontos de nível, deverá ser feito a competente </w:t>
      </w:r>
      <w:r w:rsidRPr="00E71745">
        <w:rPr>
          <w:rFonts w:ascii="Arial" w:eastAsiaTheme="majorEastAsia" w:hAnsi="Arial" w:cs="Arial"/>
          <w:bCs/>
          <w:sz w:val="20"/>
          <w:szCs w:val="20"/>
        </w:rPr>
        <w:lastRenderedPageBreak/>
        <w:t xml:space="preserve">comunicação à fiscalização, as quais procederão </w:t>
      </w:r>
      <w:proofErr w:type="gramStart"/>
      <w:r w:rsidRPr="00E71745">
        <w:rPr>
          <w:rFonts w:ascii="Arial" w:eastAsiaTheme="majorEastAsia" w:hAnsi="Arial" w:cs="Arial"/>
          <w:bCs/>
          <w:sz w:val="20"/>
          <w:szCs w:val="20"/>
        </w:rPr>
        <w:t>as</w:t>
      </w:r>
      <w:proofErr w:type="gramEnd"/>
      <w:r w:rsidRPr="00E71745">
        <w:rPr>
          <w:rFonts w:ascii="Arial" w:eastAsiaTheme="majorEastAsia" w:hAnsi="Arial" w:cs="Arial"/>
          <w:bCs/>
          <w:sz w:val="20"/>
          <w:szCs w:val="20"/>
        </w:rPr>
        <w:t xml:space="preserve"> verificações e aferições que julgar oportunas.</w:t>
      </w:r>
    </w:p>
    <w:p w:rsidR="00B7787D" w:rsidRPr="00E71745" w:rsidRDefault="00B7787D" w:rsidP="00E71745">
      <w:pPr>
        <w:spacing w:line="360" w:lineRule="auto"/>
        <w:jc w:val="both"/>
        <w:rPr>
          <w:rFonts w:ascii="Arial" w:eastAsiaTheme="majorEastAsia" w:hAnsi="Arial" w:cs="Arial"/>
          <w:bCs/>
          <w:sz w:val="20"/>
          <w:szCs w:val="20"/>
        </w:rPr>
      </w:pPr>
      <w:r w:rsidRPr="00E71745">
        <w:rPr>
          <w:rFonts w:ascii="Arial" w:eastAsiaTheme="majorEastAsia" w:hAnsi="Arial" w:cs="Arial"/>
          <w:bCs/>
          <w:sz w:val="20"/>
          <w:szCs w:val="20"/>
        </w:rPr>
        <w:t>1.3-Será demolido o telhado da área de serviço para execução do telhado metálico.</w:t>
      </w:r>
    </w:p>
    <w:p w:rsidR="00B7787D" w:rsidRPr="00E71745" w:rsidRDefault="00B7787D" w:rsidP="00E71745">
      <w:pPr>
        <w:spacing w:line="360" w:lineRule="auto"/>
        <w:jc w:val="both"/>
        <w:rPr>
          <w:rFonts w:ascii="Arial" w:eastAsiaTheme="majorEastAsia" w:hAnsi="Arial" w:cs="Arial"/>
          <w:bCs/>
          <w:sz w:val="20"/>
          <w:szCs w:val="20"/>
        </w:rPr>
      </w:pPr>
      <w:r w:rsidRPr="00E71745">
        <w:rPr>
          <w:rFonts w:ascii="Arial" w:eastAsiaTheme="majorEastAsia" w:hAnsi="Arial" w:cs="Arial"/>
          <w:bCs/>
          <w:sz w:val="20"/>
          <w:szCs w:val="20"/>
        </w:rPr>
        <w:t xml:space="preserve">1.4-Será removido </w:t>
      </w:r>
      <w:proofErr w:type="gramStart"/>
      <w:r w:rsidRPr="00E71745">
        <w:rPr>
          <w:rFonts w:ascii="Arial" w:eastAsiaTheme="majorEastAsia" w:hAnsi="Arial" w:cs="Arial"/>
          <w:bCs/>
          <w:sz w:val="20"/>
          <w:szCs w:val="20"/>
        </w:rPr>
        <w:t>a</w:t>
      </w:r>
      <w:proofErr w:type="gramEnd"/>
      <w:r w:rsidRPr="00E71745">
        <w:rPr>
          <w:rFonts w:ascii="Arial" w:eastAsiaTheme="majorEastAsia" w:hAnsi="Arial" w:cs="Arial"/>
          <w:bCs/>
          <w:sz w:val="20"/>
          <w:szCs w:val="20"/>
        </w:rPr>
        <w:t xml:space="preserve"> janela da secretaria e esta inserido na parede lateral conforme projeto.</w:t>
      </w:r>
    </w:p>
    <w:p w:rsidR="00B7787D" w:rsidRPr="00E71745" w:rsidRDefault="00B7787D" w:rsidP="00E71745">
      <w:pPr>
        <w:spacing w:line="360" w:lineRule="auto"/>
        <w:jc w:val="both"/>
        <w:rPr>
          <w:rFonts w:ascii="Arial" w:eastAsiaTheme="majorEastAsia" w:hAnsi="Arial" w:cs="Arial"/>
          <w:bCs/>
          <w:sz w:val="20"/>
          <w:szCs w:val="20"/>
        </w:rPr>
      </w:pPr>
      <w:r w:rsidRPr="00E71745">
        <w:rPr>
          <w:rFonts w:ascii="Arial" w:eastAsiaTheme="majorEastAsia" w:hAnsi="Arial" w:cs="Arial"/>
          <w:bCs/>
          <w:sz w:val="20"/>
          <w:szCs w:val="20"/>
        </w:rPr>
        <w:t xml:space="preserve">1.5-Será removido piso e azulejo </w:t>
      </w:r>
      <w:r w:rsidR="00976762" w:rsidRPr="00E71745">
        <w:rPr>
          <w:rFonts w:ascii="Arial" w:eastAsiaTheme="majorEastAsia" w:hAnsi="Arial" w:cs="Arial"/>
          <w:bCs/>
          <w:sz w:val="20"/>
          <w:szCs w:val="20"/>
        </w:rPr>
        <w:t xml:space="preserve">das áreas de banheiros existentes e cozinha para execução da obra e inserido novos pisos e azulejos nas áreas a reformar como cozinha e </w:t>
      </w:r>
      <w:proofErr w:type="spellStart"/>
      <w:r w:rsidR="00976762" w:rsidRPr="00E71745">
        <w:rPr>
          <w:rFonts w:ascii="Arial" w:eastAsiaTheme="majorEastAsia" w:hAnsi="Arial" w:cs="Arial"/>
          <w:bCs/>
          <w:sz w:val="20"/>
          <w:szCs w:val="20"/>
        </w:rPr>
        <w:t>Pne</w:t>
      </w:r>
      <w:proofErr w:type="spellEnd"/>
      <w:r w:rsidR="00976762" w:rsidRPr="00E71745">
        <w:rPr>
          <w:rFonts w:ascii="Arial" w:eastAsiaTheme="majorEastAsia" w:hAnsi="Arial" w:cs="Arial"/>
          <w:bCs/>
          <w:sz w:val="20"/>
          <w:szCs w:val="20"/>
        </w:rPr>
        <w:t>.</w:t>
      </w:r>
    </w:p>
    <w:p w:rsidR="00976762" w:rsidRPr="00E71745" w:rsidRDefault="00976762" w:rsidP="00E71745">
      <w:pPr>
        <w:spacing w:line="360" w:lineRule="auto"/>
        <w:jc w:val="both"/>
        <w:rPr>
          <w:rFonts w:ascii="Arial" w:eastAsiaTheme="majorEastAsia" w:hAnsi="Arial" w:cs="Arial"/>
          <w:bCs/>
          <w:sz w:val="20"/>
          <w:szCs w:val="20"/>
        </w:rPr>
      </w:pPr>
      <w:r w:rsidRPr="00E71745">
        <w:rPr>
          <w:rFonts w:ascii="Arial" w:eastAsiaTheme="majorEastAsia" w:hAnsi="Arial" w:cs="Arial"/>
          <w:bCs/>
          <w:sz w:val="20"/>
          <w:szCs w:val="20"/>
        </w:rPr>
        <w:t xml:space="preserve">1.6- </w:t>
      </w:r>
      <w:r w:rsidR="00D11EAA" w:rsidRPr="00E71745">
        <w:rPr>
          <w:rFonts w:ascii="Arial" w:eastAsiaTheme="majorEastAsia" w:hAnsi="Arial" w:cs="Arial"/>
          <w:bCs/>
          <w:sz w:val="20"/>
          <w:szCs w:val="20"/>
        </w:rPr>
        <w:t>Serão</w:t>
      </w:r>
      <w:r w:rsidRPr="00E71745">
        <w:rPr>
          <w:rFonts w:ascii="Arial" w:eastAsiaTheme="majorEastAsia" w:hAnsi="Arial" w:cs="Arial"/>
          <w:bCs/>
          <w:sz w:val="20"/>
          <w:szCs w:val="20"/>
        </w:rPr>
        <w:t xml:space="preserve"> </w:t>
      </w:r>
      <w:r w:rsidR="00D11EAA" w:rsidRPr="00E71745">
        <w:rPr>
          <w:rFonts w:ascii="Arial" w:eastAsiaTheme="majorEastAsia" w:hAnsi="Arial" w:cs="Arial"/>
          <w:bCs/>
          <w:sz w:val="20"/>
          <w:szCs w:val="20"/>
        </w:rPr>
        <w:t>demolidas as paredes e platibandas da área de serviço</w:t>
      </w:r>
      <w:r w:rsidRPr="00E71745">
        <w:rPr>
          <w:rFonts w:ascii="Arial" w:eastAsiaTheme="majorEastAsia" w:hAnsi="Arial" w:cs="Arial"/>
          <w:bCs/>
          <w:sz w:val="20"/>
          <w:szCs w:val="20"/>
        </w:rPr>
        <w:t xml:space="preserve"> conforme projeto.</w:t>
      </w:r>
    </w:p>
    <w:p w:rsidR="00782326" w:rsidRPr="00E71745" w:rsidRDefault="00782326" w:rsidP="00E71745">
      <w:pPr>
        <w:pStyle w:val="Ttulo1"/>
        <w:spacing w:line="360" w:lineRule="auto"/>
        <w:jc w:val="both"/>
        <w:rPr>
          <w:rFonts w:ascii="Arial" w:hAnsi="Arial" w:cs="Arial"/>
          <w:color w:val="auto"/>
          <w:sz w:val="20"/>
          <w:szCs w:val="20"/>
        </w:rPr>
      </w:pPr>
      <w:r w:rsidRPr="00E71745">
        <w:rPr>
          <w:rFonts w:ascii="Arial" w:hAnsi="Arial" w:cs="Arial"/>
          <w:color w:val="auto"/>
          <w:sz w:val="20"/>
          <w:szCs w:val="20"/>
        </w:rPr>
        <w:t>INFRAESTRUTURA</w:t>
      </w:r>
    </w:p>
    <w:p w:rsidR="00782326" w:rsidRPr="00E71745" w:rsidRDefault="00782326" w:rsidP="00E71745">
      <w:pPr>
        <w:spacing w:line="360" w:lineRule="auto"/>
        <w:jc w:val="both"/>
        <w:rPr>
          <w:rFonts w:ascii="Arial" w:hAnsi="Arial" w:cs="Arial"/>
          <w:sz w:val="20"/>
          <w:szCs w:val="20"/>
        </w:rPr>
      </w:pPr>
      <w:r w:rsidRPr="00E71745">
        <w:rPr>
          <w:rFonts w:ascii="Arial" w:hAnsi="Arial" w:cs="Arial"/>
          <w:sz w:val="20"/>
          <w:szCs w:val="20"/>
        </w:rPr>
        <w:t xml:space="preserve">Será </w:t>
      </w:r>
      <w:r w:rsidR="00B156FE" w:rsidRPr="00E71745">
        <w:rPr>
          <w:rFonts w:ascii="Arial" w:hAnsi="Arial" w:cs="Arial"/>
          <w:sz w:val="20"/>
          <w:szCs w:val="20"/>
        </w:rPr>
        <w:t>executada</w:t>
      </w:r>
      <w:r w:rsidRPr="00E71745">
        <w:rPr>
          <w:rFonts w:ascii="Arial" w:hAnsi="Arial" w:cs="Arial"/>
          <w:sz w:val="20"/>
          <w:szCs w:val="20"/>
        </w:rPr>
        <w:t xml:space="preserve"> estaca broca </w:t>
      </w:r>
      <w:r w:rsidR="00B156FE" w:rsidRPr="00E71745">
        <w:rPr>
          <w:rFonts w:ascii="Arial" w:hAnsi="Arial" w:cs="Arial"/>
          <w:sz w:val="20"/>
          <w:szCs w:val="20"/>
        </w:rPr>
        <w:t>para edificação como fundação</w:t>
      </w:r>
      <w:r w:rsidR="00F63C7B" w:rsidRPr="00E71745">
        <w:rPr>
          <w:rFonts w:ascii="Arial" w:hAnsi="Arial" w:cs="Arial"/>
          <w:sz w:val="20"/>
          <w:szCs w:val="20"/>
        </w:rPr>
        <w:t xml:space="preserve"> e </w:t>
      </w:r>
      <w:proofErr w:type="spellStart"/>
      <w:r w:rsidR="00F63C7B" w:rsidRPr="00E71745">
        <w:rPr>
          <w:rFonts w:ascii="Arial" w:hAnsi="Arial" w:cs="Arial"/>
          <w:sz w:val="20"/>
          <w:szCs w:val="20"/>
        </w:rPr>
        <w:t>cintamento</w:t>
      </w:r>
      <w:proofErr w:type="spellEnd"/>
      <w:r w:rsidR="00F63C7B" w:rsidRPr="00E71745">
        <w:rPr>
          <w:rFonts w:ascii="Arial" w:hAnsi="Arial" w:cs="Arial"/>
          <w:sz w:val="20"/>
          <w:szCs w:val="20"/>
        </w:rPr>
        <w:t xml:space="preserve"> em toda área de construção</w:t>
      </w:r>
      <w:r w:rsidR="00B156FE" w:rsidRPr="00E71745">
        <w:rPr>
          <w:rFonts w:ascii="Arial" w:hAnsi="Arial" w:cs="Arial"/>
          <w:sz w:val="20"/>
          <w:szCs w:val="20"/>
        </w:rPr>
        <w:t>.</w:t>
      </w:r>
      <w:r w:rsidR="00F63C7B" w:rsidRPr="00E71745">
        <w:rPr>
          <w:rFonts w:ascii="Arial" w:hAnsi="Arial" w:cs="Arial"/>
          <w:sz w:val="20"/>
          <w:szCs w:val="20"/>
        </w:rPr>
        <w:t xml:space="preserve"> As fundações serão do tipo estacas brocas armadas com aço CA 50 e CA 60 de acordo com o projeto. As vigas de amarração (baldrames) serão em concreto armado “in loco” obedecendo às medidas e os posicionamentos indicados no projeto. O concreto a ser aplicado foi calculado atendendo à norma NBR 6118 - Projeto e Execução de Obras de Concreto Armado - da ABNT (Associação Brasileira de Normas Técnicas). As resistências características à compressão (</w:t>
      </w:r>
      <w:proofErr w:type="spellStart"/>
      <w:r w:rsidR="00F63C7B" w:rsidRPr="00E71745">
        <w:rPr>
          <w:rFonts w:ascii="Arial" w:hAnsi="Arial" w:cs="Arial"/>
          <w:sz w:val="20"/>
          <w:szCs w:val="20"/>
        </w:rPr>
        <w:t>fck</w:t>
      </w:r>
      <w:proofErr w:type="spellEnd"/>
      <w:r w:rsidR="00F63C7B" w:rsidRPr="00E71745">
        <w:rPr>
          <w:rFonts w:ascii="Arial" w:hAnsi="Arial" w:cs="Arial"/>
          <w:sz w:val="20"/>
          <w:szCs w:val="20"/>
        </w:rPr>
        <w:t>) a serem adotadas serão aquelas constantes em projeto, bem como, os seus recobrimentos.</w:t>
      </w:r>
    </w:p>
    <w:p w:rsidR="00276C5D" w:rsidRPr="00E71745" w:rsidRDefault="00276C5D" w:rsidP="00E71745">
      <w:pPr>
        <w:spacing w:line="360" w:lineRule="auto"/>
        <w:jc w:val="both"/>
        <w:rPr>
          <w:rFonts w:ascii="Arial" w:hAnsi="Arial" w:cs="Arial"/>
          <w:sz w:val="20"/>
          <w:szCs w:val="20"/>
        </w:rPr>
      </w:pPr>
      <w:r w:rsidRPr="00E71745">
        <w:rPr>
          <w:rFonts w:ascii="Arial" w:hAnsi="Arial" w:cs="Arial"/>
          <w:sz w:val="20"/>
          <w:szCs w:val="20"/>
        </w:rPr>
        <w:t>Escavação Manual de Vala, Profundidade de até 1,50m. Compreendendo: escavação para execução de blocos e baldrames, em qualquer terreno, exceto rocha, carga e descarga e espalhamento do material escavado em botafora, com remoção e acomodação do material escavado ao longo da vala.</w:t>
      </w:r>
    </w:p>
    <w:p w:rsidR="00276C5D" w:rsidRPr="00E71745" w:rsidRDefault="00276C5D" w:rsidP="00E71745">
      <w:pPr>
        <w:spacing w:line="360" w:lineRule="auto"/>
        <w:jc w:val="both"/>
        <w:rPr>
          <w:rFonts w:ascii="Arial" w:hAnsi="Arial" w:cs="Arial"/>
          <w:sz w:val="20"/>
          <w:szCs w:val="20"/>
        </w:rPr>
      </w:pPr>
      <w:proofErr w:type="spellStart"/>
      <w:r w:rsidRPr="00E71745">
        <w:rPr>
          <w:rFonts w:ascii="Arial" w:hAnsi="Arial" w:cs="Arial"/>
          <w:sz w:val="20"/>
          <w:szCs w:val="20"/>
        </w:rPr>
        <w:t>Apiloamento</w:t>
      </w:r>
      <w:proofErr w:type="spellEnd"/>
      <w:r w:rsidRPr="00E71745">
        <w:rPr>
          <w:rFonts w:ascii="Arial" w:hAnsi="Arial" w:cs="Arial"/>
          <w:sz w:val="20"/>
          <w:szCs w:val="20"/>
        </w:rPr>
        <w:t xml:space="preserve"> de Fundo de Valas para Simples Regularização.</w:t>
      </w:r>
    </w:p>
    <w:p w:rsidR="00276C5D" w:rsidRPr="00E71745" w:rsidRDefault="00276C5D" w:rsidP="00E71745">
      <w:pPr>
        <w:spacing w:line="360" w:lineRule="auto"/>
        <w:jc w:val="both"/>
        <w:rPr>
          <w:rFonts w:ascii="Arial" w:hAnsi="Arial" w:cs="Arial"/>
          <w:sz w:val="20"/>
          <w:szCs w:val="20"/>
        </w:rPr>
      </w:pPr>
      <w:r w:rsidRPr="00E71745">
        <w:rPr>
          <w:rFonts w:ascii="Arial" w:hAnsi="Arial" w:cs="Arial"/>
          <w:sz w:val="20"/>
          <w:szCs w:val="20"/>
        </w:rPr>
        <w:t xml:space="preserve"> </w:t>
      </w:r>
      <w:proofErr w:type="spellStart"/>
      <w:r w:rsidRPr="00E71745">
        <w:rPr>
          <w:rFonts w:ascii="Arial" w:hAnsi="Arial" w:cs="Arial"/>
          <w:sz w:val="20"/>
          <w:szCs w:val="20"/>
        </w:rPr>
        <w:t>Apiloamento</w:t>
      </w:r>
      <w:proofErr w:type="spellEnd"/>
      <w:r w:rsidRPr="00E71745">
        <w:rPr>
          <w:rFonts w:ascii="Arial" w:hAnsi="Arial" w:cs="Arial"/>
          <w:sz w:val="20"/>
          <w:szCs w:val="20"/>
        </w:rPr>
        <w:t xml:space="preserve"> manual de solo em fundo de valas com maço ou soquete, para simples regularização e deixando a superfície firme para receber o lastro de brita. </w:t>
      </w:r>
    </w:p>
    <w:p w:rsidR="00276C5D" w:rsidRPr="00E71745" w:rsidRDefault="00276C5D" w:rsidP="00E71745">
      <w:pPr>
        <w:spacing w:line="360" w:lineRule="auto"/>
        <w:jc w:val="both"/>
        <w:rPr>
          <w:rFonts w:ascii="Arial" w:hAnsi="Arial" w:cs="Arial"/>
          <w:sz w:val="20"/>
          <w:szCs w:val="20"/>
        </w:rPr>
      </w:pPr>
      <w:r w:rsidRPr="00E71745">
        <w:rPr>
          <w:rFonts w:ascii="Arial" w:hAnsi="Arial" w:cs="Arial"/>
          <w:sz w:val="20"/>
          <w:szCs w:val="20"/>
        </w:rPr>
        <w:t xml:space="preserve">2.3 </w:t>
      </w:r>
      <w:proofErr w:type="spellStart"/>
      <w:r w:rsidRPr="00E71745">
        <w:rPr>
          <w:rFonts w:ascii="Arial" w:hAnsi="Arial" w:cs="Arial"/>
          <w:sz w:val="20"/>
          <w:szCs w:val="20"/>
        </w:rPr>
        <w:t>Reaterro</w:t>
      </w:r>
      <w:proofErr w:type="spellEnd"/>
      <w:r w:rsidRPr="00E71745">
        <w:rPr>
          <w:rFonts w:ascii="Arial" w:hAnsi="Arial" w:cs="Arial"/>
          <w:sz w:val="20"/>
          <w:szCs w:val="20"/>
        </w:rPr>
        <w:t xml:space="preserve"> Apiloado de Vala. As superfícies a serem aterradas deverão ser previamente limpas, tomando-se o cuidado para que não haja nenhuma espécie de vegetação ou qualquer tipo de entulho. O trabalho de </w:t>
      </w:r>
      <w:proofErr w:type="spellStart"/>
      <w:r w:rsidRPr="00E71745">
        <w:rPr>
          <w:rFonts w:ascii="Arial" w:hAnsi="Arial" w:cs="Arial"/>
          <w:sz w:val="20"/>
          <w:szCs w:val="20"/>
        </w:rPr>
        <w:t>reaterro</w:t>
      </w:r>
      <w:proofErr w:type="spellEnd"/>
      <w:r w:rsidRPr="00E71745">
        <w:rPr>
          <w:rFonts w:ascii="Arial" w:hAnsi="Arial" w:cs="Arial"/>
          <w:sz w:val="20"/>
          <w:szCs w:val="20"/>
        </w:rPr>
        <w:t xml:space="preserve"> será executado com material bem escolhido, de preferência terra de 1ª qualidade, sem nenhum vestígio de turfa, argila orgânica, detritos vegetais, pedras ou entulhos, que venham a prejudicar a compactação e resistência do aterro, em camadas de 20 cm e devidamente umedecidas e compactadas por processo manual com maço de até 30 kg ou compactador de placa, tipo “sapo”. Havendo sobra de terra, consultar a fiscalização sobre o destino da terra.</w:t>
      </w:r>
    </w:p>
    <w:p w:rsidR="00276C5D" w:rsidRPr="00E71745" w:rsidRDefault="00276C5D" w:rsidP="00E71745">
      <w:pPr>
        <w:spacing w:line="360" w:lineRule="auto"/>
        <w:jc w:val="both"/>
        <w:rPr>
          <w:rFonts w:ascii="Arial" w:hAnsi="Arial" w:cs="Arial"/>
          <w:sz w:val="20"/>
          <w:szCs w:val="20"/>
        </w:rPr>
      </w:pPr>
      <w:r w:rsidRPr="00E71745">
        <w:rPr>
          <w:rFonts w:ascii="Arial" w:hAnsi="Arial" w:cs="Arial"/>
          <w:sz w:val="20"/>
          <w:szCs w:val="20"/>
        </w:rPr>
        <w:lastRenderedPageBreak/>
        <w:t xml:space="preserve"> 2.4 Lastro de Concreto Magro e=</w:t>
      </w:r>
      <w:proofErr w:type="gramStart"/>
      <w:r w:rsidRPr="00E71745">
        <w:rPr>
          <w:rFonts w:ascii="Arial" w:hAnsi="Arial" w:cs="Arial"/>
          <w:sz w:val="20"/>
          <w:szCs w:val="20"/>
        </w:rPr>
        <w:t>5cm</w:t>
      </w:r>
      <w:proofErr w:type="gramEnd"/>
      <w:r w:rsidRPr="00E71745">
        <w:rPr>
          <w:rFonts w:ascii="Arial" w:hAnsi="Arial" w:cs="Arial"/>
          <w:sz w:val="20"/>
          <w:szCs w:val="20"/>
        </w:rPr>
        <w:t xml:space="preserve">. Execução de lastro de concreto magro no fundo das valas, devidamente nivelado, com espessura de </w:t>
      </w:r>
      <w:proofErr w:type="gramStart"/>
      <w:r w:rsidRPr="00E71745">
        <w:rPr>
          <w:rFonts w:ascii="Arial" w:hAnsi="Arial" w:cs="Arial"/>
          <w:sz w:val="20"/>
          <w:szCs w:val="20"/>
        </w:rPr>
        <w:t>5</w:t>
      </w:r>
      <w:proofErr w:type="gramEnd"/>
      <w:r w:rsidRPr="00E71745">
        <w:rPr>
          <w:rFonts w:ascii="Arial" w:hAnsi="Arial" w:cs="Arial"/>
          <w:sz w:val="20"/>
          <w:szCs w:val="20"/>
        </w:rPr>
        <w:t xml:space="preserve"> cm.</w:t>
      </w:r>
    </w:p>
    <w:p w:rsidR="00F63C7B" w:rsidRPr="00E71745" w:rsidRDefault="00F63C7B" w:rsidP="00E71745">
      <w:pPr>
        <w:pStyle w:val="Ttulo1"/>
        <w:spacing w:line="360" w:lineRule="auto"/>
        <w:jc w:val="both"/>
        <w:rPr>
          <w:rFonts w:ascii="Arial" w:hAnsi="Arial" w:cs="Arial"/>
          <w:color w:val="auto"/>
          <w:sz w:val="20"/>
          <w:szCs w:val="20"/>
        </w:rPr>
      </w:pPr>
      <w:r w:rsidRPr="00E71745">
        <w:rPr>
          <w:rFonts w:ascii="Arial" w:hAnsi="Arial" w:cs="Arial"/>
          <w:color w:val="auto"/>
          <w:sz w:val="20"/>
          <w:szCs w:val="20"/>
        </w:rPr>
        <w:t>SUPERESTRUTURA</w:t>
      </w:r>
    </w:p>
    <w:p w:rsidR="00F64F48" w:rsidRPr="00E71745" w:rsidRDefault="00F64F48" w:rsidP="00E71745">
      <w:pPr>
        <w:pStyle w:val="Ttulo2"/>
        <w:numPr>
          <w:ilvl w:val="0"/>
          <w:numId w:val="0"/>
        </w:numPr>
        <w:spacing w:line="360" w:lineRule="auto"/>
        <w:ind w:left="576" w:hanging="576"/>
        <w:jc w:val="both"/>
        <w:rPr>
          <w:rFonts w:ascii="Arial" w:hAnsi="Arial" w:cs="Arial"/>
          <w:color w:val="auto"/>
          <w:sz w:val="20"/>
          <w:szCs w:val="20"/>
        </w:rPr>
      </w:pPr>
      <w:r w:rsidRPr="00E71745">
        <w:rPr>
          <w:rFonts w:ascii="Arial" w:hAnsi="Arial" w:cs="Arial"/>
          <w:color w:val="auto"/>
          <w:sz w:val="20"/>
          <w:szCs w:val="20"/>
        </w:rPr>
        <w:t>ALVENARIA</w:t>
      </w:r>
    </w:p>
    <w:p w:rsidR="00276C5D" w:rsidRPr="00E71745" w:rsidRDefault="00F64F48" w:rsidP="00E71745">
      <w:pPr>
        <w:spacing w:line="360" w:lineRule="auto"/>
        <w:jc w:val="both"/>
        <w:rPr>
          <w:rFonts w:ascii="Arial" w:hAnsi="Arial" w:cs="Arial"/>
          <w:sz w:val="20"/>
          <w:szCs w:val="20"/>
        </w:rPr>
      </w:pPr>
      <w:r w:rsidRPr="00E71745">
        <w:rPr>
          <w:rFonts w:ascii="Arial" w:hAnsi="Arial" w:cs="Arial"/>
          <w:sz w:val="20"/>
          <w:szCs w:val="20"/>
        </w:rPr>
        <w:t xml:space="preserve"> </w:t>
      </w:r>
      <w:r w:rsidR="00F63C7B" w:rsidRPr="00E71745">
        <w:rPr>
          <w:rFonts w:ascii="Arial" w:hAnsi="Arial" w:cs="Arial"/>
          <w:sz w:val="20"/>
          <w:szCs w:val="20"/>
        </w:rPr>
        <w:t xml:space="preserve">Será </w:t>
      </w:r>
      <w:r w:rsidR="00E71745" w:rsidRPr="00E71745">
        <w:rPr>
          <w:rFonts w:ascii="Arial" w:hAnsi="Arial" w:cs="Arial"/>
          <w:sz w:val="20"/>
          <w:szCs w:val="20"/>
        </w:rPr>
        <w:t>executada</w:t>
      </w:r>
      <w:r w:rsidR="00F63C7B" w:rsidRPr="00E71745">
        <w:rPr>
          <w:rFonts w:ascii="Arial" w:hAnsi="Arial" w:cs="Arial"/>
          <w:sz w:val="20"/>
          <w:szCs w:val="20"/>
        </w:rPr>
        <w:t xml:space="preserve"> alvenaria de espessura 14 cm, nivelado</w:t>
      </w:r>
      <w:r w:rsidR="00276C5D" w:rsidRPr="00E71745">
        <w:rPr>
          <w:rFonts w:ascii="Arial" w:hAnsi="Arial" w:cs="Arial"/>
          <w:sz w:val="20"/>
          <w:szCs w:val="20"/>
        </w:rPr>
        <w:t>, deverão ser assentados com argamassa de cimento areia e cal, podendo ser argamassa industrializada. Os tijolos deverão ser de dimensões uniformes, de boa qualidade, perfeitamente cozidos com resistência mecânica e porosidade satisfazendo a NBR 7171. A empresa executora deverá apresentar amostras de pelo menos três tijolos diferentes, para que a fiscalização faça a escolha do que seja mais apropriado para a obra, preferencialmente o de melhor qualidade e de maior espessura quando assentado a chato. Todas as paredes deverão estar perfeitamente alinhadas, contra fiadas e aprumadas nas posições e espessuras indicadas no projeto. O não atendimento ao acima enunciado implicará na demolição e refazimento do painel executado.</w:t>
      </w:r>
    </w:p>
    <w:p w:rsidR="00B156FE" w:rsidRDefault="000F304B" w:rsidP="00E71745">
      <w:pPr>
        <w:spacing w:line="360" w:lineRule="auto"/>
        <w:jc w:val="both"/>
        <w:rPr>
          <w:rFonts w:ascii="Arial" w:hAnsi="Arial" w:cs="Arial"/>
          <w:sz w:val="20"/>
          <w:szCs w:val="20"/>
        </w:rPr>
      </w:pPr>
      <w:r w:rsidRPr="00E71745">
        <w:rPr>
          <w:rFonts w:ascii="Arial" w:hAnsi="Arial" w:cs="Arial"/>
          <w:sz w:val="20"/>
          <w:szCs w:val="20"/>
        </w:rPr>
        <w:t xml:space="preserve">O concreto utilizado deverá ter resistência característica 25 </w:t>
      </w:r>
      <w:proofErr w:type="gramStart"/>
      <w:r w:rsidRPr="00E71745">
        <w:rPr>
          <w:rFonts w:ascii="Arial" w:hAnsi="Arial" w:cs="Arial"/>
          <w:sz w:val="20"/>
          <w:szCs w:val="20"/>
        </w:rPr>
        <w:t>MPa</w:t>
      </w:r>
      <w:proofErr w:type="gramEnd"/>
      <w:r w:rsidRPr="00E71745">
        <w:rPr>
          <w:rFonts w:ascii="Arial" w:hAnsi="Arial" w:cs="Arial"/>
          <w:sz w:val="20"/>
          <w:szCs w:val="20"/>
        </w:rPr>
        <w:t xml:space="preserve">, observando as seguintes normas: NBR 6118/2003: Projeto e execução de obras de concreto armado; NBR 6120: Cargas para o cálculo de estruturas de edificações. Os materiais recomendados para serem empregados na obra devem obedecer às especificações brasileiras da ABNT vigentes, tais como: NBR 5732/91 Cimento comum; NBR 7480/85 Barras e fios destinados à armadura de peças de concreto armado; NBR 7211/82 Agregados para concreto; NBR 12655/96 Concreto – </w:t>
      </w:r>
      <w:r w:rsidR="00D11EAA" w:rsidRPr="00E71745">
        <w:rPr>
          <w:rFonts w:ascii="Arial" w:hAnsi="Arial" w:cs="Arial"/>
          <w:sz w:val="20"/>
          <w:szCs w:val="20"/>
        </w:rPr>
        <w:t>preparo</w:t>
      </w:r>
      <w:r w:rsidRPr="00E71745">
        <w:rPr>
          <w:rFonts w:ascii="Arial" w:hAnsi="Arial" w:cs="Arial"/>
          <w:sz w:val="20"/>
          <w:szCs w:val="20"/>
        </w:rPr>
        <w:t xml:space="preserve"> controle e recebimento.</w:t>
      </w:r>
    </w:p>
    <w:p w:rsidR="005E4AAD" w:rsidRPr="00E71745" w:rsidRDefault="005E4AAD" w:rsidP="00E71745">
      <w:pPr>
        <w:spacing w:line="360" w:lineRule="auto"/>
        <w:jc w:val="both"/>
        <w:rPr>
          <w:rFonts w:ascii="Arial" w:hAnsi="Arial" w:cs="Arial"/>
          <w:sz w:val="20"/>
          <w:szCs w:val="20"/>
        </w:rPr>
      </w:pPr>
      <w:r>
        <w:rPr>
          <w:rFonts w:ascii="Arial" w:hAnsi="Arial" w:cs="Arial"/>
          <w:sz w:val="20"/>
          <w:szCs w:val="20"/>
        </w:rPr>
        <w:t>No muro vai executar 1,80 m para receber telhado do pátio em toda sua extensão.</w:t>
      </w:r>
    </w:p>
    <w:p w:rsidR="001A1ADC" w:rsidRPr="00E71745" w:rsidRDefault="001A1ADC" w:rsidP="00E71745">
      <w:pPr>
        <w:spacing w:line="360" w:lineRule="auto"/>
        <w:jc w:val="both"/>
        <w:rPr>
          <w:rFonts w:ascii="Arial" w:hAnsi="Arial" w:cs="Arial"/>
          <w:b/>
          <w:sz w:val="20"/>
          <w:szCs w:val="20"/>
        </w:rPr>
      </w:pPr>
      <w:r w:rsidRPr="00E71745">
        <w:rPr>
          <w:rFonts w:ascii="Arial" w:hAnsi="Arial" w:cs="Arial"/>
          <w:b/>
          <w:sz w:val="20"/>
          <w:szCs w:val="20"/>
        </w:rPr>
        <w:t xml:space="preserve">PILARES </w:t>
      </w:r>
    </w:p>
    <w:p w:rsidR="001A1ADC" w:rsidRPr="00E71745" w:rsidRDefault="001A1ADC" w:rsidP="00E71745">
      <w:pPr>
        <w:spacing w:line="360" w:lineRule="auto"/>
        <w:jc w:val="both"/>
        <w:rPr>
          <w:rFonts w:ascii="Arial" w:hAnsi="Arial" w:cs="Arial"/>
          <w:sz w:val="20"/>
          <w:szCs w:val="20"/>
        </w:rPr>
      </w:pPr>
      <w:r w:rsidRPr="00E71745">
        <w:rPr>
          <w:rFonts w:ascii="Arial" w:hAnsi="Arial" w:cs="Arial"/>
          <w:sz w:val="20"/>
          <w:szCs w:val="20"/>
        </w:rPr>
        <w:t xml:space="preserve">Serão nas posições indicadas em planta, com ferragem longitudinal e estribos conforme indicado no projeto específico. As ferragens dos pilares nascem nas vigas de fundação, junto da face superior da concretagem das estacas. </w:t>
      </w:r>
      <w:r w:rsidR="00FA530C" w:rsidRPr="00E71745">
        <w:rPr>
          <w:rFonts w:ascii="Arial" w:hAnsi="Arial" w:cs="Arial"/>
          <w:sz w:val="20"/>
          <w:szCs w:val="20"/>
        </w:rPr>
        <w:t>As emendas de barras de ferragem longitudinal deverão ter</w:t>
      </w:r>
      <w:r w:rsidRPr="00E71745">
        <w:rPr>
          <w:rFonts w:ascii="Arial" w:hAnsi="Arial" w:cs="Arial"/>
          <w:sz w:val="20"/>
          <w:szCs w:val="20"/>
        </w:rPr>
        <w:t xml:space="preserve"> transpasse de acordo com a norma da ABNT. A concretagem dos pilares (25 </w:t>
      </w:r>
      <w:proofErr w:type="gramStart"/>
      <w:r w:rsidRPr="00E71745">
        <w:rPr>
          <w:rFonts w:ascii="Arial" w:hAnsi="Arial" w:cs="Arial"/>
          <w:sz w:val="20"/>
          <w:szCs w:val="20"/>
        </w:rPr>
        <w:t>MPa</w:t>
      </w:r>
      <w:proofErr w:type="gramEnd"/>
      <w:r w:rsidRPr="00E71745">
        <w:rPr>
          <w:rFonts w:ascii="Arial" w:hAnsi="Arial" w:cs="Arial"/>
          <w:sz w:val="20"/>
          <w:szCs w:val="20"/>
        </w:rPr>
        <w:t xml:space="preserve">) será feita à medida em que os painéis de alvenaria forem sendo erguidos, de forma a dar amarração entre este e as paredes. </w:t>
      </w:r>
    </w:p>
    <w:p w:rsidR="001A1ADC" w:rsidRPr="00E71745" w:rsidRDefault="001A1ADC" w:rsidP="00E71745">
      <w:pPr>
        <w:spacing w:line="360" w:lineRule="auto"/>
        <w:jc w:val="both"/>
        <w:rPr>
          <w:rFonts w:ascii="Arial" w:hAnsi="Arial" w:cs="Arial"/>
          <w:b/>
          <w:sz w:val="20"/>
          <w:szCs w:val="20"/>
        </w:rPr>
      </w:pPr>
      <w:r w:rsidRPr="00E71745">
        <w:rPr>
          <w:rFonts w:ascii="Arial" w:hAnsi="Arial" w:cs="Arial"/>
          <w:b/>
          <w:sz w:val="20"/>
          <w:szCs w:val="20"/>
        </w:rPr>
        <w:t>FÔRMAS</w:t>
      </w:r>
    </w:p>
    <w:p w:rsidR="001A1ADC" w:rsidRDefault="001A1ADC" w:rsidP="00E71745">
      <w:pPr>
        <w:spacing w:line="360" w:lineRule="auto"/>
        <w:jc w:val="both"/>
        <w:rPr>
          <w:rFonts w:ascii="Arial" w:hAnsi="Arial" w:cs="Arial"/>
          <w:sz w:val="20"/>
          <w:szCs w:val="20"/>
        </w:rPr>
      </w:pPr>
      <w:r w:rsidRPr="00E71745">
        <w:rPr>
          <w:rFonts w:ascii="Arial" w:hAnsi="Arial" w:cs="Arial"/>
          <w:sz w:val="20"/>
          <w:szCs w:val="20"/>
        </w:rPr>
        <w:t xml:space="preserve"> As fôrmas serão em peças de compensado resinado espessura </w:t>
      </w:r>
      <w:proofErr w:type="gramStart"/>
      <w:r w:rsidRPr="00E71745">
        <w:rPr>
          <w:rFonts w:ascii="Arial" w:hAnsi="Arial" w:cs="Arial"/>
          <w:sz w:val="20"/>
          <w:szCs w:val="20"/>
        </w:rPr>
        <w:t>12mm</w:t>
      </w:r>
      <w:proofErr w:type="gramEnd"/>
      <w:r w:rsidRPr="00E71745">
        <w:rPr>
          <w:rFonts w:ascii="Arial" w:hAnsi="Arial" w:cs="Arial"/>
          <w:sz w:val="20"/>
          <w:szCs w:val="20"/>
        </w:rPr>
        <w:t xml:space="preserve">. Toda madeira deve ser protegida contra exposição direta à chuva e ao sol, para não empenar. </w:t>
      </w:r>
    </w:p>
    <w:p w:rsidR="00FA530C" w:rsidRPr="00E71745" w:rsidRDefault="00FA530C" w:rsidP="00E71745">
      <w:pPr>
        <w:spacing w:line="360" w:lineRule="auto"/>
        <w:jc w:val="both"/>
        <w:rPr>
          <w:rFonts w:ascii="Arial" w:hAnsi="Arial" w:cs="Arial"/>
          <w:sz w:val="20"/>
          <w:szCs w:val="20"/>
        </w:rPr>
      </w:pPr>
    </w:p>
    <w:p w:rsidR="001A1ADC" w:rsidRPr="00E71745" w:rsidRDefault="001A1ADC" w:rsidP="00E71745">
      <w:pPr>
        <w:spacing w:line="360" w:lineRule="auto"/>
        <w:jc w:val="both"/>
        <w:rPr>
          <w:rFonts w:ascii="Arial" w:hAnsi="Arial" w:cs="Arial"/>
          <w:b/>
          <w:sz w:val="20"/>
          <w:szCs w:val="20"/>
        </w:rPr>
      </w:pPr>
      <w:r w:rsidRPr="00E71745">
        <w:rPr>
          <w:rFonts w:ascii="Arial" w:hAnsi="Arial" w:cs="Arial"/>
          <w:b/>
          <w:sz w:val="20"/>
          <w:szCs w:val="20"/>
        </w:rPr>
        <w:t>ARMADURA</w:t>
      </w:r>
    </w:p>
    <w:p w:rsidR="001A1ADC" w:rsidRPr="00E71745" w:rsidRDefault="001A1ADC" w:rsidP="00E71745">
      <w:pPr>
        <w:spacing w:line="360" w:lineRule="auto"/>
        <w:jc w:val="both"/>
        <w:rPr>
          <w:rFonts w:ascii="Arial" w:hAnsi="Arial" w:cs="Arial"/>
          <w:sz w:val="20"/>
          <w:szCs w:val="20"/>
        </w:rPr>
      </w:pPr>
      <w:r w:rsidRPr="00E71745">
        <w:rPr>
          <w:rFonts w:ascii="Arial" w:hAnsi="Arial" w:cs="Arial"/>
          <w:sz w:val="20"/>
          <w:szCs w:val="20"/>
        </w:rPr>
        <w:t xml:space="preserve"> Limpar convenientemente as barras de aço, antes do dobramento, removendo qualquer substância prejudicial à aderência com o concreto. Remover também as crostas de ferrugem. Para os pilares serão usadas armaduras e cobrimento segundo as especificações das plantas de detalhes dos pilares </w:t>
      </w:r>
    </w:p>
    <w:p w:rsidR="001A1ADC" w:rsidRPr="00E71745" w:rsidRDefault="001A1ADC" w:rsidP="00E71745">
      <w:pPr>
        <w:spacing w:line="360" w:lineRule="auto"/>
        <w:jc w:val="both"/>
        <w:rPr>
          <w:rFonts w:ascii="Arial" w:hAnsi="Arial" w:cs="Arial"/>
          <w:b/>
          <w:sz w:val="20"/>
          <w:szCs w:val="20"/>
        </w:rPr>
      </w:pPr>
      <w:r w:rsidRPr="00E71745">
        <w:rPr>
          <w:rFonts w:ascii="Arial" w:hAnsi="Arial" w:cs="Arial"/>
          <w:b/>
          <w:sz w:val="20"/>
          <w:szCs w:val="20"/>
        </w:rPr>
        <w:t>CONCRETO</w:t>
      </w:r>
    </w:p>
    <w:p w:rsidR="001A1ADC" w:rsidRPr="00E71745" w:rsidRDefault="001A1ADC" w:rsidP="00E71745">
      <w:pPr>
        <w:spacing w:line="360" w:lineRule="auto"/>
        <w:jc w:val="both"/>
        <w:rPr>
          <w:rFonts w:ascii="Arial" w:hAnsi="Arial" w:cs="Arial"/>
          <w:sz w:val="20"/>
          <w:szCs w:val="20"/>
        </w:rPr>
      </w:pPr>
      <w:r w:rsidRPr="00E71745">
        <w:rPr>
          <w:rFonts w:ascii="Arial" w:hAnsi="Arial" w:cs="Arial"/>
          <w:sz w:val="20"/>
          <w:szCs w:val="20"/>
        </w:rPr>
        <w:t xml:space="preserve"> Será usado, para as peças estruturais de concreto, o </w:t>
      </w:r>
      <w:proofErr w:type="spellStart"/>
      <w:r w:rsidRPr="00E71745">
        <w:rPr>
          <w:rFonts w:ascii="Arial" w:hAnsi="Arial" w:cs="Arial"/>
          <w:sz w:val="20"/>
          <w:szCs w:val="20"/>
        </w:rPr>
        <w:t>fck</w:t>
      </w:r>
      <w:proofErr w:type="spellEnd"/>
      <w:r w:rsidRPr="00E71745">
        <w:rPr>
          <w:rFonts w:ascii="Arial" w:hAnsi="Arial" w:cs="Arial"/>
          <w:sz w:val="20"/>
          <w:szCs w:val="20"/>
        </w:rPr>
        <w:t xml:space="preserve">= 25,0 </w:t>
      </w:r>
      <w:proofErr w:type="gramStart"/>
      <w:r w:rsidRPr="00E71745">
        <w:rPr>
          <w:rFonts w:ascii="Arial" w:hAnsi="Arial" w:cs="Arial"/>
          <w:sz w:val="20"/>
          <w:szCs w:val="20"/>
        </w:rPr>
        <w:t>MPa</w:t>
      </w:r>
      <w:proofErr w:type="gramEnd"/>
      <w:r w:rsidRPr="00E71745">
        <w:rPr>
          <w:rFonts w:ascii="Arial" w:hAnsi="Arial" w:cs="Arial"/>
          <w:sz w:val="20"/>
          <w:szCs w:val="20"/>
        </w:rPr>
        <w:t xml:space="preserve"> especificados nos projetos. </w:t>
      </w:r>
    </w:p>
    <w:p w:rsidR="001A1ADC" w:rsidRPr="00E71745" w:rsidRDefault="001A1ADC" w:rsidP="00E71745">
      <w:pPr>
        <w:spacing w:line="360" w:lineRule="auto"/>
        <w:jc w:val="both"/>
        <w:rPr>
          <w:rFonts w:ascii="Arial" w:hAnsi="Arial" w:cs="Arial"/>
          <w:b/>
          <w:sz w:val="20"/>
          <w:szCs w:val="20"/>
        </w:rPr>
      </w:pPr>
      <w:r w:rsidRPr="00E71745">
        <w:rPr>
          <w:rFonts w:ascii="Arial" w:hAnsi="Arial" w:cs="Arial"/>
          <w:b/>
          <w:sz w:val="20"/>
          <w:szCs w:val="20"/>
        </w:rPr>
        <w:t xml:space="preserve"> VIGAS</w:t>
      </w:r>
    </w:p>
    <w:p w:rsidR="001A1ADC" w:rsidRPr="00E71745" w:rsidRDefault="001A1ADC" w:rsidP="00E71745">
      <w:pPr>
        <w:spacing w:line="360" w:lineRule="auto"/>
        <w:jc w:val="both"/>
        <w:rPr>
          <w:rFonts w:ascii="Arial" w:hAnsi="Arial" w:cs="Arial"/>
          <w:sz w:val="20"/>
          <w:szCs w:val="20"/>
        </w:rPr>
      </w:pPr>
      <w:r w:rsidRPr="00E71745">
        <w:rPr>
          <w:rFonts w:ascii="Arial" w:hAnsi="Arial" w:cs="Arial"/>
          <w:sz w:val="20"/>
          <w:szCs w:val="20"/>
        </w:rPr>
        <w:t xml:space="preserve"> O concreto de vigas será com </w:t>
      </w:r>
      <w:proofErr w:type="spellStart"/>
      <w:r w:rsidRPr="00E71745">
        <w:rPr>
          <w:rFonts w:ascii="Arial" w:hAnsi="Arial" w:cs="Arial"/>
          <w:sz w:val="20"/>
          <w:szCs w:val="20"/>
        </w:rPr>
        <w:t>fck</w:t>
      </w:r>
      <w:proofErr w:type="spellEnd"/>
      <w:r w:rsidRPr="00E71745">
        <w:rPr>
          <w:rFonts w:ascii="Arial" w:hAnsi="Arial" w:cs="Arial"/>
          <w:sz w:val="20"/>
          <w:szCs w:val="20"/>
        </w:rPr>
        <w:t xml:space="preserve"> 25 Mpa, As vigas de fundação serão em concreto armado, de dimensão conforme projeto estrutural. As de entrepiso sustentarão a laje de piso do pavimento térreo e superior, e serão apoiadas entre si e nos pilares. As vigas de respaldo que ficarem aparentes, serão invertidas com relação </w:t>
      </w:r>
      <w:proofErr w:type="gramStart"/>
      <w:r w:rsidRPr="00E71745">
        <w:rPr>
          <w:rFonts w:ascii="Arial" w:hAnsi="Arial" w:cs="Arial"/>
          <w:sz w:val="20"/>
          <w:szCs w:val="20"/>
        </w:rPr>
        <w:t>a</w:t>
      </w:r>
      <w:proofErr w:type="gramEnd"/>
      <w:r w:rsidRPr="00E71745">
        <w:rPr>
          <w:rFonts w:ascii="Arial" w:hAnsi="Arial" w:cs="Arial"/>
          <w:sz w:val="20"/>
          <w:szCs w:val="20"/>
        </w:rPr>
        <w:t xml:space="preserve"> laje de forro e ao beiral, de forma a permanecerem ocultas. Deverão ser deixadas esperas para amarração das tesouras da cobertura com ferros CA 60 6,3mm posicionadas conforme projeto de instalação das tesouras do telhado. FÔRMAS As fôrmas serão em peças de compensado resinado espessura </w:t>
      </w:r>
      <w:proofErr w:type="gramStart"/>
      <w:r w:rsidRPr="00E71745">
        <w:rPr>
          <w:rFonts w:ascii="Arial" w:hAnsi="Arial" w:cs="Arial"/>
          <w:sz w:val="20"/>
          <w:szCs w:val="20"/>
        </w:rPr>
        <w:t>12mm</w:t>
      </w:r>
      <w:proofErr w:type="gramEnd"/>
      <w:r w:rsidRPr="00E71745">
        <w:rPr>
          <w:rFonts w:ascii="Arial" w:hAnsi="Arial" w:cs="Arial"/>
          <w:sz w:val="20"/>
          <w:szCs w:val="20"/>
        </w:rPr>
        <w:t xml:space="preserve">. Toda madeira utilizada no </w:t>
      </w:r>
      <w:proofErr w:type="spellStart"/>
      <w:r w:rsidRPr="00E71745">
        <w:rPr>
          <w:rFonts w:ascii="Arial" w:hAnsi="Arial" w:cs="Arial"/>
          <w:sz w:val="20"/>
          <w:szCs w:val="20"/>
        </w:rPr>
        <w:t>cimbramento</w:t>
      </w:r>
      <w:proofErr w:type="spellEnd"/>
      <w:r w:rsidRPr="00E71745">
        <w:rPr>
          <w:rFonts w:ascii="Arial" w:hAnsi="Arial" w:cs="Arial"/>
          <w:sz w:val="20"/>
          <w:szCs w:val="20"/>
        </w:rPr>
        <w:t xml:space="preserve"> e para fôrma da laje deve ser protegida contra exposição direta à chuva e ao sol, para não empenar.</w:t>
      </w:r>
    </w:p>
    <w:p w:rsidR="0046771B" w:rsidRPr="00E71745" w:rsidRDefault="0046771B" w:rsidP="00E71745">
      <w:pPr>
        <w:spacing w:line="360" w:lineRule="auto"/>
        <w:jc w:val="both"/>
        <w:rPr>
          <w:rFonts w:ascii="Arial" w:hAnsi="Arial" w:cs="Arial"/>
          <w:b/>
          <w:sz w:val="20"/>
          <w:szCs w:val="20"/>
        </w:rPr>
      </w:pPr>
      <w:r w:rsidRPr="00E71745">
        <w:rPr>
          <w:rFonts w:ascii="Arial" w:hAnsi="Arial" w:cs="Arial"/>
          <w:b/>
          <w:sz w:val="20"/>
          <w:szCs w:val="20"/>
        </w:rPr>
        <w:t xml:space="preserve">Vergas </w:t>
      </w:r>
    </w:p>
    <w:p w:rsidR="0046771B" w:rsidRPr="00E71745" w:rsidRDefault="0046771B" w:rsidP="00E71745">
      <w:pPr>
        <w:spacing w:line="360" w:lineRule="auto"/>
        <w:jc w:val="both"/>
        <w:rPr>
          <w:rFonts w:ascii="Arial" w:hAnsi="Arial" w:cs="Arial"/>
          <w:sz w:val="20"/>
          <w:szCs w:val="20"/>
        </w:rPr>
      </w:pPr>
      <w:r w:rsidRPr="00E71745">
        <w:rPr>
          <w:rFonts w:ascii="Arial" w:hAnsi="Arial" w:cs="Arial"/>
          <w:sz w:val="20"/>
          <w:szCs w:val="20"/>
        </w:rPr>
        <w:t xml:space="preserve">As vergas das portas serão executadas com concreto, </w:t>
      </w:r>
      <w:proofErr w:type="spellStart"/>
      <w:r w:rsidRPr="00E71745">
        <w:rPr>
          <w:rFonts w:ascii="Arial" w:hAnsi="Arial" w:cs="Arial"/>
          <w:sz w:val="20"/>
          <w:szCs w:val="20"/>
        </w:rPr>
        <w:t>fck</w:t>
      </w:r>
      <w:proofErr w:type="spellEnd"/>
      <w:r w:rsidRPr="00E71745">
        <w:rPr>
          <w:rFonts w:ascii="Arial" w:hAnsi="Arial" w:cs="Arial"/>
          <w:sz w:val="20"/>
          <w:szCs w:val="20"/>
        </w:rPr>
        <w:t xml:space="preserve"> 20 Mpa, nas dimensões de 10x10cm. Serão armadas com aço CA-50 e CA-60.</w:t>
      </w:r>
    </w:p>
    <w:p w:rsidR="00276C5D" w:rsidRPr="00FA530C" w:rsidRDefault="00276C5D" w:rsidP="00FA530C">
      <w:pPr>
        <w:spacing w:line="360" w:lineRule="auto"/>
        <w:jc w:val="both"/>
        <w:rPr>
          <w:rFonts w:ascii="Arial" w:hAnsi="Arial" w:cs="Arial"/>
          <w:sz w:val="20"/>
          <w:szCs w:val="20"/>
        </w:rPr>
      </w:pPr>
      <w:r w:rsidRPr="00FA530C">
        <w:rPr>
          <w:rFonts w:ascii="Arial" w:hAnsi="Arial" w:cs="Arial"/>
          <w:sz w:val="20"/>
          <w:szCs w:val="20"/>
        </w:rPr>
        <w:t xml:space="preserve">Chapisco e emboço: </w:t>
      </w:r>
    </w:p>
    <w:p w:rsidR="00276C5D" w:rsidRPr="00FA530C" w:rsidRDefault="00276C5D" w:rsidP="00FA530C">
      <w:pPr>
        <w:spacing w:line="360" w:lineRule="auto"/>
        <w:jc w:val="both"/>
        <w:rPr>
          <w:rFonts w:ascii="Arial" w:hAnsi="Arial" w:cs="Arial"/>
          <w:sz w:val="20"/>
          <w:szCs w:val="20"/>
        </w:rPr>
      </w:pPr>
      <w:r w:rsidRPr="00FA530C">
        <w:rPr>
          <w:rFonts w:ascii="Arial" w:hAnsi="Arial" w:cs="Arial"/>
          <w:sz w:val="20"/>
          <w:szCs w:val="20"/>
        </w:rPr>
        <w:t xml:space="preserve">Receberão chapisco e emboço as paredes internas e externas, o forro das duas lajes (piso e cobertura) e os elementos de concreto com faces aparentes, exceto nas paredes onde será executado revestimento cerâmico (azulejo), a argamassa poderá ser feita na obra </w:t>
      </w:r>
      <w:r w:rsidR="00E71745" w:rsidRPr="00FA530C">
        <w:rPr>
          <w:rFonts w:ascii="Arial" w:hAnsi="Arial" w:cs="Arial"/>
          <w:sz w:val="20"/>
          <w:szCs w:val="20"/>
        </w:rPr>
        <w:t>obedecendo aos</w:t>
      </w:r>
      <w:r w:rsidRPr="00FA530C">
        <w:rPr>
          <w:rFonts w:ascii="Arial" w:hAnsi="Arial" w:cs="Arial"/>
          <w:sz w:val="20"/>
          <w:szCs w:val="20"/>
        </w:rPr>
        <w:t xml:space="preserve"> traços, ou ser usada argamassa industrializada.</w:t>
      </w:r>
    </w:p>
    <w:p w:rsidR="00276C5D" w:rsidRPr="00FA530C" w:rsidRDefault="00276C5D" w:rsidP="00FA530C">
      <w:pPr>
        <w:spacing w:line="360" w:lineRule="auto"/>
        <w:jc w:val="both"/>
        <w:rPr>
          <w:rFonts w:ascii="Arial" w:hAnsi="Arial" w:cs="Arial"/>
          <w:sz w:val="20"/>
          <w:szCs w:val="20"/>
        </w:rPr>
      </w:pPr>
      <w:r w:rsidRPr="00FA530C">
        <w:rPr>
          <w:rFonts w:ascii="Arial" w:hAnsi="Arial" w:cs="Arial"/>
          <w:sz w:val="20"/>
          <w:szCs w:val="20"/>
        </w:rPr>
        <w:t>Reboco:</w:t>
      </w:r>
    </w:p>
    <w:p w:rsidR="00276C5D" w:rsidRPr="00FA530C" w:rsidRDefault="00276C5D" w:rsidP="00FA530C">
      <w:pPr>
        <w:spacing w:line="360" w:lineRule="auto"/>
        <w:jc w:val="both"/>
        <w:rPr>
          <w:rFonts w:ascii="Arial" w:hAnsi="Arial" w:cs="Arial"/>
          <w:sz w:val="20"/>
          <w:szCs w:val="20"/>
        </w:rPr>
      </w:pPr>
      <w:r w:rsidRPr="00FA530C">
        <w:rPr>
          <w:rFonts w:ascii="Arial" w:hAnsi="Arial" w:cs="Arial"/>
          <w:sz w:val="20"/>
          <w:szCs w:val="20"/>
        </w:rPr>
        <w:t xml:space="preserve"> Receberão reboco fino todas as faces rebocadas incluindo os forros das duas lajes (piso e cobertura), e os elementos de concreto com faces </w:t>
      </w:r>
      <w:r w:rsidR="00E71745" w:rsidRPr="00FA530C">
        <w:rPr>
          <w:rFonts w:ascii="Arial" w:hAnsi="Arial" w:cs="Arial"/>
          <w:sz w:val="20"/>
          <w:szCs w:val="20"/>
        </w:rPr>
        <w:t>aparentes.</w:t>
      </w:r>
    </w:p>
    <w:p w:rsidR="00FA530C" w:rsidRDefault="00FA530C" w:rsidP="00FA530C">
      <w:pPr>
        <w:spacing w:line="360" w:lineRule="auto"/>
        <w:jc w:val="both"/>
        <w:rPr>
          <w:rFonts w:ascii="Arial" w:hAnsi="Arial" w:cs="Arial"/>
          <w:sz w:val="20"/>
          <w:szCs w:val="20"/>
        </w:rPr>
      </w:pPr>
    </w:p>
    <w:p w:rsidR="00276C5D" w:rsidRPr="00FA530C" w:rsidRDefault="00276C5D" w:rsidP="00FA530C">
      <w:pPr>
        <w:spacing w:line="360" w:lineRule="auto"/>
        <w:jc w:val="both"/>
        <w:rPr>
          <w:rFonts w:ascii="Arial" w:hAnsi="Arial" w:cs="Arial"/>
          <w:sz w:val="20"/>
          <w:szCs w:val="20"/>
        </w:rPr>
      </w:pPr>
      <w:r w:rsidRPr="00FA530C">
        <w:rPr>
          <w:rFonts w:ascii="Arial" w:hAnsi="Arial" w:cs="Arial"/>
          <w:sz w:val="20"/>
          <w:szCs w:val="20"/>
        </w:rPr>
        <w:t>Azulejos:</w:t>
      </w:r>
    </w:p>
    <w:p w:rsidR="00276C5D" w:rsidRPr="00FA530C" w:rsidRDefault="00276C5D" w:rsidP="00FA530C">
      <w:pPr>
        <w:spacing w:line="360" w:lineRule="auto"/>
        <w:jc w:val="both"/>
        <w:rPr>
          <w:rFonts w:ascii="Arial" w:hAnsi="Arial" w:cs="Arial"/>
          <w:sz w:val="20"/>
          <w:szCs w:val="20"/>
        </w:rPr>
      </w:pPr>
      <w:r w:rsidRPr="00FA530C">
        <w:rPr>
          <w:rFonts w:ascii="Arial" w:hAnsi="Arial" w:cs="Arial"/>
          <w:sz w:val="20"/>
          <w:szCs w:val="20"/>
        </w:rPr>
        <w:t xml:space="preserve">As paredes internas dos banheiros </w:t>
      </w:r>
      <w:r w:rsidR="00E71745" w:rsidRPr="00FA530C">
        <w:rPr>
          <w:rFonts w:ascii="Arial" w:hAnsi="Arial" w:cs="Arial"/>
          <w:sz w:val="20"/>
          <w:szCs w:val="20"/>
        </w:rPr>
        <w:t xml:space="preserve">e cozinha </w:t>
      </w:r>
      <w:r w:rsidRPr="00FA530C">
        <w:rPr>
          <w:rFonts w:ascii="Arial" w:hAnsi="Arial" w:cs="Arial"/>
          <w:sz w:val="20"/>
          <w:szCs w:val="20"/>
        </w:rPr>
        <w:t xml:space="preserve">serão revestidas até </w:t>
      </w:r>
      <w:r w:rsidR="00E71745" w:rsidRPr="00FA530C">
        <w:rPr>
          <w:rFonts w:ascii="Arial" w:hAnsi="Arial" w:cs="Arial"/>
          <w:sz w:val="20"/>
          <w:szCs w:val="20"/>
        </w:rPr>
        <w:t>os tetos</w:t>
      </w:r>
      <w:r w:rsidRPr="00FA530C">
        <w:rPr>
          <w:rFonts w:ascii="Arial" w:hAnsi="Arial" w:cs="Arial"/>
          <w:sz w:val="20"/>
          <w:szCs w:val="20"/>
        </w:rPr>
        <w:t xml:space="preserve"> com cerâmicas 40x40. </w:t>
      </w:r>
      <w:r w:rsidR="00E71745" w:rsidRPr="00FA530C">
        <w:rPr>
          <w:rFonts w:ascii="Arial" w:hAnsi="Arial" w:cs="Arial"/>
          <w:sz w:val="20"/>
          <w:szCs w:val="20"/>
        </w:rPr>
        <w:t>Utilizando</w:t>
      </w:r>
      <w:r w:rsidRPr="00FA530C">
        <w:rPr>
          <w:rFonts w:ascii="Arial" w:hAnsi="Arial" w:cs="Arial"/>
          <w:sz w:val="20"/>
          <w:szCs w:val="20"/>
        </w:rPr>
        <w:t xml:space="preserve"> argamassa industrializada </w:t>
      </w:r>
      <w:proofErr w:type="spellStart"/>
      <w:proofErr w:type="gramStart"/>
      <w:r w:rsidRPr="00FA530C">
        <w:rPr>
          <w:rFonts w:ascii="Arial" w:hAnsi="Arial" w:cs="Arial"/>
          <w:sz w:val="20"/>
          <w:szCs w:val="20"/>
        </w:rPr>
        <w:t>ACl</w:t>
      </w:r>
      <w:r w:rsidR="00B871B7">
        <w:rPr>
          <w:rFonts w:ascii="Arial" w:hAnsi="Arial" w:cs="Arial"/>
          <w:sz w:val="20"/>
          <w:szCs w:val="20"/>
        </w:rPr>
        <w:t>II</w:t>
      </w:r>
      <w:bookmarkStart w:id="0" w:name="_GoBack"/>
      <w:bookmarkEnd w:id="0"/>
      <w:proofErr w:type="spellEnd"/>
      <w:proofErr w:type="gramEnd"/>
      <w:r w:rsidRPr="00FA530C">
        <w:rPr>
          <w:rFonts w:ascii="Arial" w:hAnsi="Arial" w:cs="Arial"/>
          <w:sz w:val="20"/>
          <w:szCs w:val="20"/>
        </w:rPr>
        <w:t xml:space="preserve"> . O material deverá ser cerâmica classe “A” para revestimento de paredes dimensões 40x40 preferencialmente nas cores claras tipo </w:t>
      </w:r>
      <w:r w:rsidR="00E71745" w:rsidRPr="00FA530C">
        <w:rPr>
          <w:rFonts w:ascii="Arial" w:hAnsi="Arial" w:cs="Arial"/>
          <w:sz w:val="20"/>
          <w:szCs w:val="20"/>
        </w:rPr>
        <w:t>branco ou assemelhado, de marca reconhecida no mercado</w:t>
      </w:r>
      <w:r w:rsidRPr="00FA530C">
        <w:rPr>
          <w:rFonts w:ascii="Arial" w:hAnsi="Arial" w:cs="Arial"/>
          <w:sz w:val="20"/>
          <w:szCs w:val="20"/>
        </w:rPr>
        <w:t xml:space="preserve"> como de boa qualidade. A empresa executora deverá apresentar amostras de pelo menos cinco pisos e marcas diferentes, para que a fiscalização faça a escolha do que seja mais apropriado para a obra. Para o assentamento as paredes deverão estar </w:t>
      </w:r>
      <w:proofErr w:type="spellStart"/>
      <w:r w:rsidR="00E71745" w:rsidRPr="00FA530C">
        <w:rPr>
          <w:rFonts w:ascii="Arial" w:hAnsi="Arial" w:cs="Arial"/>
          <w:sz w:val="20"/>
          <w:szCs w:val="20"/>
        </w:rPr>
        <w:t>pré</w:t>
      </w:r>
      <w:proofErr w:type="spellEnd"/>
      <w:r w:rsidR="00E71745" w:rsidRPr="00FA530C">
        <w:rPr>
          <w:rFonts w:ascii="Arial" w:hAnsi="Arial" w:cs="Arial"/>
          <w:sz w:val="20"/>
          <w:szCs w:val="20"/>
        </w:rPr>
        <w:t>-regularizadas</w:t>
      </w:r>
      <w:r w:rsidRPr="00FA530C">
        <w:rPr>
          <w:rFonts w:ascii="Arial" w:hAnsi="Arial" w:cs="Arial"/>
          <w:sz w:val="20"/>
          <w:szCs w:val="20"/>
        </w:rPr>
        <w:t xml:space="preserve"> com chapisco e emboço, deverá ser utilizado argamassa colante de boa qualidade e obedecer </w:t>
      </w:r>
      <w:r w:rsidR="00E71745" w:rsidRPr="00FA530C">
        <w:rPr>
          <w:rFonts w:ascii="Arial" w:hAnsi="Arial" w:cs="Arial"/>
          <w:sz w:val="20"/>
          <w:szCs w:val="20"/>
        </w:rPr>
        <w:t>às</w:t>
      </w:r>
      <w:r w:rsidRPr="00FA530C">
        <w:rPr>
          <w:rFonts w:ascii="Arial" w:hAnsi="Arial" w:cs="Arial"/>
          <w:sz w:val="20"/>
          <w:szCs w:val="20"/>
        </w:rPr>
        <w:t xml:space="preserve"> especificações do fabricante, usar espaçadores plásticos para garantir o alinhamento </w:t>
      </w:r>
      <w:r w:rsidR="00E71745" w:rsidRPr="00FA530C">
        <w:rPr>
          <w:rFonts w:ascii="Arial" w:hAnsi="Arial" w:cs="Arial"/>
          <w:sz w:val="20"/>
          <w:szCs w:val="20"/>
        </w:rPr>
        <w:t>das juntas</w:t>
      </w:r>
      <w:r w:rsidRPr="00FA530C">
        <w:rPr>
          <w:rFonts w:ascii="Arial" w:hAnsi="Arial" w:cs="Arial"/>
          <w:sz w:val="20"/>
          <w:szCs w:val="20"/>
        </w:rPr>
        <w:t xml:space="preserve"> que deverão ser de </w:t>
      </w:r>
      <w:proofErr w:type="gramStart"/>
      <w:r w:rsidRPr="00FA530C">
        <w:rPr>
          <w:rFonts w:ascii="Arial" w:hAnsi="Arial" w:cs="Arial"/>
          <w:sz w:val="20"/>
          <w:szCs w:val="20"/>
        </w:rPr>
        <w:t>4</w:t>
      </w:r>
      <w:proofErr w:type="gramEnd"/>
      <w:r w:rsidRPr="00FA530C">
        <w:rPr>
          <w:rFonts w:ascii="Arial" w:hAnsi="Arial" w:cs="Arial"/>
          <w:sz w:val="20"/>
          <w:szCs w:val="20"/>
        </w:rPr>
        <w:t xml:space="preserve"> </w:t>
      </w:r>
      <w:proofErr w:type="spellStart"/>
      <w:r w:rsidRPr="00FA530C">
        <w:rPr>
          <w:rFonts w:ascii="Arial" w:hAnsi="Arial" w:cs="Arial"/>
          <w:sz w:val="20"/>
          <w:szCs w:val="20"/>
        </w:rPr>
        <w:t>mm.</w:t>
      </w:r>
      <w:proofErr w:type="spellEnd"/>
    </w:p>
    <w:p w:rsidR="00276C5D" w:rsidRPr="00E71745" w:rsidRDefault="00276C5D" w:rsidP="00E71745">
      <w:pPr>
        <w:spacing w:line="360" w:lineRule="auto"/>
        <w:jc w:val="both"/>
        <w:rPr>
          <w:rFonts w:ascii="Arial" w:hAnsi="Arial" w:cs="Arial"/>
          <w:sz w:val="20"/>
          <w:szCs w:val="20"/>
        </w:rPr>
      </w:pPr>
    </w:p>
    <w:p w:rsidR="001A1ADC" w:rsidRPr="00E71745" w:rsidRDefault="001A1ADC" w:rsidP="00E71745">
      <w:pPr>
        <w:spacing w:line="360" w:lineRule="auto"/>
        <w:jc w:val="both"/>
        <w:rPr>
          <w:rFonts w:ascii="Arial" w:hAnsi="Arial" w:cs="Arial"/>
          <w:b/>
          <w:sz w:val="20"/>
          <w:szCs w:val="20"/>
        </w:rPr>
      </w:pPr>
      <w:r w:rsidRPr="00E71745">
        <w:rPr>
          <w:rFonts w:ascii="Arial" w:hAnsi="Arial" w:cs="Arial"/>
          <w:b/>
          <w:sz w:val="20"/>
          <w:szCs w:val="20"/>
        </w:rPr>
        <w:t xml:space="preserve">LAJES </w:t>
      </w:r>
    </w:p>
    <w:p w:rsidR="001A1ADC" w:rsidRPr="00E71745" w:rsidRDefault="001A1ADC" w:rsidP="00E71745">
      <w:pPr>
        <w:spacing w:line="360" w:lineRule="auto"/>
        <w:jc w:val="both"/>
        <w:rPr>
          <w:rFonts w:ascii="Arial" w:hAnsi="Arial" w:cs="Arial"/>
          <w:sz w:val="20"/>
          <w:szCs w:val="20"/>
        </w:rPr>
      </w:pPr>
      <w:r w:rsidRPr="00E71745">
        <w:rPr>
          <w:rFonts w:ascii="Arial" w:hAnsi="Arial" w:cs="Arial"/>
          <w:sz w:val="20"/>
          <w:szCs w:val="20"/>
        </w:rPr>
        <w:t xml:space="preserve">Serão executadas lajes pré-moldadas </w:t>
      </w:r>
      <w:proofErr w:type="spellStart"/>
      <w:r w:rsidRPr="00E71745">
        <w:rPr>
          <w:rFonts w:ascii="Arial" w:hAnsi="Arial" w:cs="Arial"/>
          <w:sz w:val="20"/>
          <w:szCs w:val="20"/>
        </w:rPr>
        <w:t>treliçadas</w:t>
      </w:r>
      <w:proofErr w:type="spellEnd"/>
      <w:r w:rsidRPr="00E71745">
        <w:rPr>
          <w:rFonts w:ascii="Arial" w:hAnsi="Arial" w:cs="Arial"/>
          <w:sz w:val="20"/>
          <w:szCs w:val="20"/>
        </w:rPr>
        <w:t xml:space="preserve"> de concreto e </w:t>
      </w:r>
      <w:r w:rsidR="00E71745" w:rsidRPr="00E71745">
        <w:rPr>
          <w:rFonts w:ascii="Arial" w:hAnsi="Arial" w:cs="Arial"/>
          <w:sz w:val="20"/>
          <w:szCs w:val="20"/>
        </w:rPr>
        <w:t>cerâmicas,</w:t>
      </w:r>
      <w:r w:rsidRPr="00E71745">
        <w:rPr>
          <w:rFonts w:ascii="Arial" w:hAnsi="Arial" w:cs="Arial"/>
          <w:sz w:val="20"/>
          <w:szCs w:val="20"/>
        </w:rPr>
        <w:t xml:space="preserve"> com </w:t>
      </w:r>
      <w:proofErr w:type="spellStart"/>
      <w:r w:rsidRPr="00E71745">
        <w:rPr>
          <w:rFonts w:ascii="Arial" w:hAnsi="Arial" w:cs="Arial"/>
          <w:sz w:val="20"/>
          <w:szCs w:val="20"/>
        </w:rPr>
        <w:t>fck</w:t>
      </w:r>
      <w:proofErr w:type="spellEnd"/>
      <w:r w:rsidRPr="00E71745">
        <w:rPr>
          <w:rFonts w:ascii="Arial" w:hAnsi="Arial" w:cs="Arial"/>
          <w:sz w:val="20"/>
          <w:szCs w:val="20"/>
        </w:rPr>
        <w:t xml:space="preserve">= 25,0 </w:t>
      </w:r>
      <w:proofErr w:type="gramStart"/>
      <w:r w:rsidRPr="00E71745">
        <w:rPr>
          <w:rFonts w:ascii="Arial" w:hAnsi="Arial" w:cs="Arial"/>
          <w:sz w:val="20"/>
          <w:szCs w:val="20"/>
        </w:rPr>
        <w:t>MPa</w:t>
      </w:r>
      <w:proofErr w:type="gramEnd"/>
      <w:r w:rsidRPr="00E71745">
        <w:rPr>
          <w:rFonts w:ascii="Arial" w:hAnsi="Arial" w:cs="Arial"/>
          <w:sz w:val="20"/>
          <w:szCs w:val="20"/>
        </w:rPr>
        <w:t xml:space="preserve">. Impor </w:t>
      </w:r>
      <w:proofErr w:type="spellStart"/>
      <w:proofErr w:type="gramStart"/>
      <w:r w:rsidRPr="00E71745">
        <w:rPr>
          <w:rFonts w:ascii="Arial" w:hAnsi="Arial" w:cs="Arial"/>
          <w:sz w:val="20"/>
          <w:szCs w:val="20"/>
        </w:rPr>
        <w:t>contra-flecha</w:t>
      </w:r>
      <w:proofErr w:type="spellEnd"/>
      <w:proofErr w:type="gramEnd"/>
      <w:r w:rsidRPr="00E71745">
        <w:rPr>
          <w:rFonts w:ascii="Arial" w:hAnsi="Arial" w:cs="Arial"/>
          <w:sz w:val="20"/>
          <w:szCs w:val="20"/>
        </w:rPr>
        <w:t xml:space="preserve"> de L/400 nos vãos, sendo L o vão no sentido das nervuras.</w:t>
      </w:r>
    </w:p>
    <w:p w:rsidR="001A1ADC" w:rsidRPr="00E71745" w:rsidRDefault="001A1ADC" w:rsidP="00E71745">
      <w:pPr>
        <w:pStyle w:val="Ttulo1"/>
        <w:spacing w:line="360" w:lineRule="auto"/>
        <w:jc w:val="both"/>
        <w:rPr>
          <w:rFonts w:ascii="Arial" w:hAnsi="Arial" w:cs="Arial"/>
          <w:color w:val="auto"/>
          <w:sz w:val="20"/>
          <w:szCs w:val="20"/>
        </w:rPr>
      </w:pPr>
      <w:r w:rsidRPr="00E71745">
        <w:rPr>
          <w:rFonts w:ascii="Arial" w:hAnsi="Arial" w:cs="Arial"/>
          <w:color w:val="auto"/>
          <w:sz w:val="20"/>
          <w:szCs w:val="20"/>
        </w:rPr>
        <w:t>COBERTURA</w:t>
      </w:r>
    </w:p>
    <w:p w:rsidR="001A1ADC" w:rsidRPr="00E71745" w:rsidRDefault="00E71745" w:rsidP="00E71745">
      <w:pPr>
        <w:pStyle w:val="PargrafodaLista"/>
        <w:spacing w:line="360" w:lineRule="auto"/>
        <w:jc w:val="both"/>
        <w:rPr>
          <w:rFonts w:ascii="Arial" w:hAnsi="Arial" w:cs="Arial"/>
          <w:sz w:val="20"/>
          <w:szCs w:val="20"/>
        </w:rPr>
      </w:pPr>
      <w:r w:rsidRPr="00E71745">
        <w:rPr>
          <w:rFonts w:ascii="Arial" w:hAnsi="Arial" w:cs="Arial"/>
          <w:sz w:val="20"/>
          <w:szCs w:val="20"/>
        </w:rPr>
        <w:t>Estrutura</w:t>
      </w:r>
      <w:r w:rsidR="001A1ADC" w:rsidRPr="00E71745">
        <w:rPr>
          <w:rFonts w:ascii="Arial" w:hAnsi="Arial" w:cs="Arial"/>
          <w:sz w:val="20"/>
          <w:szCs w:val="20"/>
        </w:rPr>
        <w:t xml:space="preserve"> metálica: a cobertura terá estrutura de aço obedecendo à disposição indicada no projeto com cobertura em telha metálica </w:t>
      </w:r>
      <w:proofErr w:type="gramStart"/>
      <w:r w:rsidRPr="00E71745">
        <w:rPr>
          <w:rFonts w:ascii="Arial" w:hAnsi="Arial" w:cs="Arial"/>
          <w:sz w:val="20"/>
          <w:szCs w:val="20"/>
        </w:rPr>
        <w:t>termo acústica</w:t>
      </w:r>
      <w:proofErr w:type="gramEnd"/>
      <w:r w:rsidR="001A1ADC" w:rsidRPr="00E71745">
        <w:rPr>
          <w:rFonts w:ascii="Arial" w:hAnsi="Arial" w:cs="Arial"/>
          <w:sz w:val="20"/>
          <w:szCs w:val="20"/>
        </w:rPr>
        <w:t>.</w:t>
      </w:r>
    </w:p>
    <w:p w:rsidR="001A1ADC" w:rsidRPr="00E71745" w:rsidRDefault="001A1ADC" w:rsidP="00E71745">
      <w:pPr>
        <w:pStyle w:val="PargrafodaLista"/>
        <w:spacing w:line="360" w:lineRule="auto"/>
        <w:jc w:val="both"/>
        <w:rPr>
          <w:rFonts w:ascii="Arial" w:hAnsi="Arial" w:cs="Arial"/>
          <w:sz w:val="20"/>
          <w:szCs w:val="20"/>
        </w:rPr>
      </w:pPr>
      <w:r w:rsidRPr="00E71745">
        <w:rPr>
          <w:rFonts w:ascii="Arial" w:hAnsi="Arial" w:cs="Arial"/>
          <w:sz w:val="20"/>
          <w:szCs w:val="20"/>
        </w:rPr>
        <w:t xml:space="preserve">Será instalada calha embutida com tubulação em </w:t>
      </w:r>
      <w:proofErr w:type="spellStart"/>
      <w:proofErr w:type="gramStart"/>
      <w:r w:rsidRPr="00E71745">
        <w:rPr>
          <w:rFonts w:ascii="Arial" w:hAnsi="Arial" w:cs="Arial"/>
          <w:sz w:val="20"/>
          <w:szCs w:val="20"/>
        </w:rPr>
        <w:t>pvc</w:t>
      </w:r>
      <w:proofErr w:type="spellEnd"/>
      <w:proofErr w:type="gramEnd"/>
      <w:r w:rsidRPr="00E71745">
        <w:rPr>
          <w:rFonts w:ascii="Arial" w:hAnsi="Arial" w:cs="Arial"/>
          <w:sz w:val="20"/>
          <w:szCs w:val="20"/>
        </w:rPr>
        <w:t xml:space="preserve"> para rede pluvial esta embutida na parede.</w:t>
      </w:r>
    </w:p>
    <w:p w:rsidR="00276C5D" w:rsidRPr="00E71745" w:rsidRDefault="00FA530C" w:rsidP="00FA530C">
      <w:pPr>
        <w:pStyle w:val="Ttulo1"/>
        <w:numPr>
          <w:ilvl w:val="0"/>
          <w:numId w:val="0"/>
        </w:numPr>
        <w:spacing w:line="360" w:lineRule="auto"/>
        <w:ind w:left="432" w:hanging="432"/>
        <w:jc w:val="both"/>
        <w:rPr>
          <w:rFonts w:ascii="Arial" w:eastAsiaTheme="minorHAnsi" w:hAnsi="Arial" w:cs="Arial"/>
          <w:b w:val="0"/>
          <w:bCs w:val="0"/>
          <w:color w:val="auto"/>
          <w:sz w:val="20"/>
          <w:szCs w:val="20"/>
        </w:rPr>
      </w:pPr>
      <w:r w:rsidRPr="00E71745">
        <w:rPr>
          <w:rFonts w:ascii="Arial" w:eastAsiaTheme="minorHAnsi" w:hAnsi="Arial" w:cs="Arial"/>
          <w:b w:val="0"/>
          <w:bCs w:val="0"/>
          <w:color w:val="auto"/>
          <w:sz w:val="20"/>
          <w:szCs w:val="20"/>
        </w:rPr>
        <w:t>Rufos-Será</w:t>
      </w:r>
      <w:r w:rsidR="00276C5D" w:rsidRPr="00E71745">
        <w:rPr>
          <w:rFonts w:ascii="Arial" w:eastAsiaTheme="minorHAnsi" w:hAnsi="Arial" w:cs="Arial"/>
          <w:b w:val="0"/>
          <w:bCs w:val="0"/>
          <w:color w:val="auto"/>
          <w:sz w:val="20"/>
          <w:szCs w:val="20"/>
        </w:rPr>
        <w:t xml:space="preserve"> </w:t>
      </w:r>
      <w:r w:rsidR="00E71745" w:rsidRPr="00E71745">
        <w:rPr>
          <w:rFonts w:ascii="Arial" w:eastAsiaTheme="minorHAnsi" w:hAnsi="Arial" w:cs="Arial"/>
          <w:b w:val="0"/>
          <w:bCs w:val="0"/>
          <w:color w:val="auto"/>
          <w:sz w:val="20"/>
          <w:szCs w:val="20"/>
        </w:rPr>
        <w:t>executado com chapas de alumínio e=0,8mm</w:t>
      </w:r>
      <w:r w:rsidR="00276C5D" w:rsidRPr="00E71745">
        <w:rPr>
          <w:rFonts w:ascii="Arial" w:eastAsiaTheme="minorHAnsi" w:hAnsi="Arial" w:cs="Arial"/>
          <w:b w:val="0"/>
          <w:bCs w:val="0"/>
          <w:color w:val="auto"/>
          <w:sz w:val="20"/>
          <w:szCs w:val="20"/>
        </w:rPr>
        <w:t xml:space="preserve">, desenvolvimento de 0.50 m. </w:t>
      </w:r>
    </w:p>
    <w:p w:rsidR="007513C2" w:rsidRPr="00E71745" w:rsidRDefault="007513C2" w:rsidP="00E71745">
      <w:pPr>
        <w:pStyle w:val="Ttulo1"/>
        <w:spacing w:line="360" w:lineRule="auto"/>
        <w:jc w:val="both"/>
        <w:rPr>
          <w:rFonts w:ascii="Arial" w:hAnsi="Arial" w:cs="Arial"/>
          <w:color w:val="auto"/>
          <w:sz w:val="20"/>
          <w:szCs w:val="20"/>
        </w:rPr>
      </w:pPr>
      <w:r w:rsidRPr="00E71745">
        <w:rPr>
          <w:rFonts w:ascii="Arial" w:hAnsi="Arial" w:cs="Arial"/>
          <w:color w:val="auto"/>
          <w:sz w:val="20"/>
          <w:szCs w:val="20"/>
        </w:rPr>
        <w:t>PISOS</w:t>
      </w:r>
    </w:p>
    <w:p w:rsidR="007513C2" w:rsidRPr="00E71745" w:rsidRDefault="007513C2" w:rsidP="00E71745">
      <w:pPr>
        <w:pStyle w:val="PargrafodaLista"/>
        <w:numPr>
          <w:ilvl w:val="0"/>
          <w:numId w:val="8"/>
        </w:numPr>
        <w:spacing w:line="360" w:lineRule="auto"/>
        <w:jc w:val="both"/>
        <w:rPr>
          <w:rFonts w:ascii="Arial" w:hAnsi="Arial" w:cs="Arial"/>
          <w:sz w:val="20"/>
          <w:szCs w:val="20"/>
        </w:rPr>
      </w:pPr>
      <w:proofErr w:type="spellStart"/>
      <w:r w:rsidRPr="00E71745">
        <w:rPr>
          <w:rFonts w:ascii="Arial" w:hAnsi="Arial" w:cs="Arial"/>
          <w:sz w:val="20"/>
          <w:szCs w:val="20"/>
        </w:rPr>
        <w:t>Contrapiso</w:t>
      </w:r>
      <w:proofErr w:type="spellEnd"/>
    </w:p>
    <w:p w:rsidR="007513C2" w:rsidRPr="00FA530C" w:rsidRDefault="007513C2" w:rsidP="00FA530C">
      <w:pPr>
        <w:spacing w:line="360" w:lineRule="auto"/>
        <w:ind w:left="360"/>
        <w:jc w:val="both"/>
        <w:rPr>
          <w:rFonts w:ascii="Arial" w:hAnsi="Arial" w:cs="Arial"/>
          <w:sz w:val="20"/>
          <w:szCs w:val="20"/>
        </w:rPr>
      </w:pPr>
      <w:r w:rsidRPr="00FA530C">
        <w:rPr>
          <w:rFonts w:ascii="Arial" w:hAnsi="Arial" w:cs="Arial"/>
          <w:sz w:val="20"/>
          <w:szCs w:val="20"/>
        </w:rPr>
        <w:t xml:space="preserve"> Será executado em todo o piso da área de apoio. Primeiramente deverá ser procedido o aterro, a retirada de matérias que possam se decompor, em seguida o nivelamento de maneira a serem obtidos os níveis finais. Utilização de material arenoso, abundantemente molhado e compactado. Será executado lastro de brida </w:t>
      </w:r>
      <w:proofErr w:type="gramStart"/>
      <w:r w:rsidRPr="00FA530C">
        <w:rPr>
          <w:rFonts w:ascii="Arial" w:hAnsi="Arial" w:cs="Arial"/>
          <w:sz w:val="20"/>
          <w:szCs w:val="20"/>
        </w:rPr>
        <w:t>25mm</w:t>
      </w:r>
      <w:proofErr w:type="gramEnd"/>
      <w:r w:rsidRPr="00FA530C">
        <w:rPr>
          <w:rFonts w:ascii="Arial" w:hAnsi="Arial" w:cs="Arial"/>
          <w:sz w:val="20"/>
          <w:szCs w:val="20"/>
        </w:rPr>
        <w:t xml:space="preserve"> com espessura de 3 cm. Após, </w:t>
      </w:r>
      <w:proofErr w:type="spellStart"/>
      <w:r w:rsidRPr="00FA530C">
        <w:rPr>
          <w:rFonts w:ascii="Arial" w:hAnsi="Arial" w:cs="Arial"/>
          <w:sz w:val="20"/>
          <w:szCs w:val="20"/>
        </w:rPr>
        <w:t>contrapiso</w:t>
      </w:r>
      <w:proofErr w:type="spellEnd"/>
      <w:r w:rsidRPr="00FA530C">
        <w:rPr>
          <w:rFonts w:ascii="Arial" w:hAnsi="Arial" w:cs="Arial"/>
          <w:sz w:val="20"/>
          <w:szCs w:val="20"/>
        </w:rPr>
        <w:t xml:space="preserve"> de concreto armado (COM MALHA SOLDADA </w:t>
      </w:r>
      <w:proofErr w:type="gramStart"/>
      <w:r w:rsidRPr="00FA530C">
        <w:rPr>
          <w:rFonts w:ascii="Arial" w:hAnsi="Arial" w:cs="Arial"/>
          <w:sz w:val="20"/>
          <w:szCs w:val="20"/>
        </w:rPr>
        <w:t>5MM</w:t>
      </w:r>
      <w:proofErr w:type="gramEnd"/>
      <w:r w:rsidRPr="00FA530C">
        <w:rPr>
          <w:rFonts w:ascii="Arial" w:hAnsi="Arial" w:cs="Arial"/>
          <w:sz w:val="20"/>
          <w:szCs w:val="20"/>
        </w:rPr>
        <w:t xml:space="preserve"> ) (30 Mpa), com </w:t>
      </w:r>
      <w:r w:rsidRPr="00FA530C">
        <w:rPr>
          <w:rFonts w:ascii="Arial" w:hAnsi="Arial" w:cs="Arial"/>
          <w:sz w:val="20"/>
          <w:szCs w:val="20"/>
        </w:rPr>
        <w:lastRenderedPageBreak/>
        <w:t xml:space="preserve">espessura mínima de 7cm com superfície nivelada e com acabamento para receber piso cerâmico. </w:t>
      </w:r>
    </w:p>
    <w:p w:rsidR="007513C2" w:rsidRPr="00E71745" w:rsidRDefault="007513C2" w:rsidP="00E71745">
      <w:pPr>
        <w:pStyle w:val="PargrafodaLista"/>
        <w:spacing w:line="360" w:lineRule="auto"/>
        <w:jc w:val="both"/>
        <w:rPr>
          <w:rFonts w:ascii="Arial" w:hAnsi="Arial" w:cs="Arial"/>
          <w:sz w:val="20"/>
          <w:szCs w:val="20"/>
        </w:rPr>
      </w:pPr>
    </w:p>
    <w:p w:rsidR="007513C2" w:rsidRPr="00E71745" w:rsidRDefault="007513C2" w:rsidP="00E71745">
      <w:pPr>
        <w:pStyle w:val="PargrafodaLista"/>
        <w:numPr>
          <w:ilvl w:val="0"/>
          <w:numId w:val="8"/>
        </w:numPr>
        <w:spacing w:line="360" w:lineRule="auto"/>
        <w:jc w:val="both"/>
        <w:rPr>
          <w:rFonts w:ascii="Arial" w:hAnsi="Arial" w:cs="Arial"/>
          <w:sz w:val="20"/>
          <w:szCs w:val="20"/>
        </w:rPr>
      </w:pPr>
      <w:r w:rsidRPr="00E71745">
        <w:rPr>
          <w:rFonts w:ascii="Arial" w:hAnsi="Arial" w:cs="Arial"/>
          <w:sz w:val="20"/>
          <w:szCs w:val="20"/>
        </w:rPr>
        <w:t>Pisos cerâmicos</w:t>
      </w:r>
      <w:r w:rsidR="00276C5D" w:rsidRPr="00E71745">
        <w:rPr>
          <w:rFonts w:ascii="Arial" w:hAnsi="Arial" w:cs="Arial"/>
          <w:sz w:val="20"/>
          <w:szCs w:val="20"/>
        </w:rPr>
        <w:t xml:space="preserve"> nas áreas molhadas</w:t>
      </w:r>
      <w:r w:rsidRPr="00E71745">
        <w:rPr>
          <w:rFonts w:ascii="Arial" w:hAnsi="Arial" w:cs="Arial"/>
          <w:sz w:val="20"/>
          <w:szCs w:val="20"/>
        </w:rPr>
        <w:t xml:space="preserve">: Antes da execução do piso cerâmico será executada a regularização da base com </w:t>
      </w:r>
      <w:proofErr w:type="spellStart"/>
      <w:r w:rsidRPr="00E71745">
        <w:rPr>
          <w:rFonts w:ascii="Arial" w:hAnsi="Arial" w:cs="Arial"/>
          <w:sz w:val="20"/>
          <w:szCs w:val="20"/>
        </w:rPr>
        <w:t>contrapiso</w:t>
      </w:r>
      <w:proofErr w:type="spellEnd"/>
      <w:r w:rsidRPr="00E71745">
        <w:rPr>
          <w:rFonts w:ascii="Arial" w:hAnsi="Arial" w:cs="Arial"/>
          <w:sz w:val="20"/>
          <w:szCs w:val="20"/>
        </w:rPr>
        <w:t xml:space="preserve"> de argamassa traço 1:4 (cimento e areia) com espessura de </w:t>
      </w:r>
      <w:proofErr w:type="gramStart"/>
      <w:r w:rsidRPr="00E71745">
        <w:rPr>
          <w:rFonts w:ascii="Arial" w:hAnsi="Arial" w:cs="Arial"/>
          <w:sz w:val="20"/>
          <w:szCs w:val="20"/>
        </w:rPr>
        <w:t>3</w:t>
      </w:r>
      <w:proofErr w:type="gramEnd"/>
      <w:r w:rsidRPr="00E71745">
        <w:rPr>
          <w:rFonts w:ascii="Arial" w:hAnsi="Arial" w:cs="Arial"/>
          <w:sz w:val="20"/>
          <w:szCs w:val="20"/>
        </w:rPr>
        <w:t xml:space="preserve"> cm.</w:t>
      </w:r>
    </w:p>
    <w:p w:rsidR="002A2472" w:rsidRPr="00E71745" w:rsidRDefault="002A2472" w:rsidP="00E71745">
      <w:pPr>
        <w:pStyle w:val="PargrafodaLista"/>
        <w:numPr>
          <w:ilvl w:val="0"/>
          <w:numId w:val="8"/>
        </w:numPr>
        <w:spacing w:line="360" w:lineRule="auto"/>
        <w:jc w:val="both"/>
        <w:rPr>
          <w:rFonts w:ascii="Arial" w:hAnsi="Arial" w:cs="Arial"/>
          <w:sz w:val="20"/>
          <w:szCs w:val="20"/>
        </w:rPr>
      </w:pPr>
      <w:r w:rsidRPr="00E71745">
        <w:rPr>
          <w:rFonts w:ascii="Arial" w:hAnsi="Arial" w:cs="Arial"/>
          <w:sz w:val="20"/>
          <w:szCs w:val="20"/>
        </w:rPr>
        <w:t xml:space="preserve">PISO EM GRANILITE, MARMORITE OU GRANITINA ESPESSURA </w:t>
      </w:r>
      <w:proofErr w:type="gramStart"/>
      <w:r w:rsidRPr="00E71745">
        <w:rPr>
          <w:rFonts w:ascii="Arial" w:hAnsi="Arial" w:cs="Arial"/>
          <w:sz w:val="20"/>
          <w:szCs w:val="20"/>
        </w:rPr>
        <w:t>8</w:t>
      </w:r>
      <w:proofErr w:type="gramEnd"/>
      <w:r w:rsidRPr="00E71745">
        <w:rPr>
          <w:rFonts w:ascii="Arial" w:hAnsi="Arial" w:cs="Arial"/>
          <w:sz w:val="20"/>
          <w:szCs w:val="20"/>
        </w:rPr>
        <w:t xml:space="preserve"> MM, INCLUSO JUNTAS DE DILATACAO PLASTICAS Para execução do revestimento em </w:t>
      </w:r>
      <w:proofErr w:type="spellStart"/>
      <w:r w:rsidRPr="00E71745">
        <w:rPr>
          <w:rFonts w:ascii="Arial" w:hAnsi="Arial" w:cs="Arial"/>
          <w:sz w:val="20"/>
          <w:szCs w:val="20"/>
        </w:rPr>
        <w:t>granilite</w:t>
      </w:r>
      <w:proofErr w:type="spellEnd"/>
      <w:r w:rsidRPr="00E71745">
        <w:rPr>
          <w:rFonts w:ascii="Arial" w:hAnsi="Arial" w:cs="Arial"/>
          <w:sz w:val="20"/>
          <w:szCs w:val="20"/>
        </w:rPr>
        <w:t xml:space="preserve">, o </w:t>
      </w:r>
      <w:proofErr w:type="spellStart"/>
      <w:r w:rsidRPr="00E71745">
        <w:rPr>
          <w:rFonts w:ascii="Arial" w:hAnsi="Arial" w:cs="Arial"/>
          <w:sz w:val="20"/>
          <w:szCs w:val="20"/>
        </w:rPr>
        <w:t>contrapiso</w:t>
      </w:r>
      <w:proofErr w:type="spellEnd"/>
      <w:r w:rsidRPr="00E71745">
        <w:rPr>
          <w:rFonts w:ascii="Arial" w:hAnsi="Arial" w:cs="Arial"/>
          <w:sz w:val="20"/>
          <w:szCs w:val="20"/>
        </w:rPr>
        <w:t xml:space="preserve">/emboço deverá ser muito bem limpo e lavado, com superfície rugosa. Os perfis plásticos devem se posicionar nivelado e aprumado ao acabamento do piso/parede, na cor preto, cinza, palha ou branco. Os revestimentos em </w:t>
      </w:r>
      <w:proofErr w:type="spellStart"/>
      <w:r w:rsidRPr="00E71745">
        <w:rPr>
          <w:rFonts w:ascii="Arial" w:hAnsi="Arial" w:cs="Arial"/>
          <w:sz w:val="20"/>
          <w:szCs w:val="20"/>
        </w:rPr>
        <w:t>granilite</w:t>
      </w:r>
      <w:proofErr w:type="spellEnd"/>
      <w:r w:rsidRPr="00E71745">
        <w:rPr>
          <w:rFonts w:ascii="Arial" w:hAnsi="Arial" w:cs="Arial"/>
          <w:sz w:val="20"/>
          <w:szCs w:val="20"/>
        </w:rPr>
        <w:t xml:space="preserve"> devem ser executados em painéis de 1,00 x 1,00m, limitados por juntas de plástico. As juntas devem ser fixadas com uma camada fina de argamassa de cimento branco e areia (</w:t>
      </w:r>
      <w:proofErr w:type="gramStart"/>
      <w:r w:rsidRPr="00E71745">
        <w:rPr>
          <w:rFonts w:ascii="Arial" w:hAnsi="Arial" w:cs="Arial"/>
          <w:sz w:val="20"/>
          <w:szCs w:val="20"/>
        </w:rPr>
        <w:t>4</w:t>
      </w:r>
      <w:proofErr w:type="gramEnd"/>
      <w:r w:rsidRPr="00E71745">
        <w:rPr>
          <w:rFonts w:ascii="Arial" w:hAnsi="Arial" w:cs="Arial"/>
          <w:sz w:val="20"/>
          <w:szCs w:val="20"/>
        </w:rPr>
        <w:t xml:space="preserve">: 1). A modulação de 1,00 x 1,00m garante melhor </w:t>
      </w:r>
      <w:proofErr w:type="spellStart"/>
      <w:r w:rsidRPr="00E71745">
        <w:rPr>
          <w:rFonts w:ascii="Arial" w:hAnsi="Arial" w:cs="Arial"/>
          <w:sz w:val="20"/>
          <w:szCs w:val="20"/>
        </w:rPr>
        <w:t>planicidade</w:t>
      </w:r>
      <w:proofErr w:type="spellEnd"/>
      <w:r w:rsidRPr="00E71745">
        <w:rPr>
          <w:rFonts w:ascii="Arial" w:hAnsi="Arial" w:cs="Arial"/>
          <w:sz w:val="20"/>
          <w:szCs w:val="20"/>
        </w:rPr>
        <w:t xml:space="preserve"> do revestimento. Prepare a massa com o cimento branco, areia, água e os agregados de </w:t>
      </w:r>
      <w:proofErr w:type="spellStart"/>
      <w:r w:rsidRPr="00E71745">
        <w:rPr>
          <w:rFonts w:ascii="Arial" w:hAnsi="Arial" w:cs="Arial"/>
          <w:sz w:val="20"/>
          <w:szCs w:val="20"/>
        </w:rPr>
        <w:t>granilite</w:t>
      </w:r>
      <w:proofErr w:type="spellEnd"/>
      <w:r w:rsidRPr="00E71745">
        <w:rPr>
          <w:rFonts w:ascii="Arial" w:hAnsi="Arial" w:cs="Arial"/>
          <w:sz w:val="20"/>
          <w:szCs w:val="20"/>
        </w:rPr>
        <w:t xml:space="preserve">, de acordo com as instruções do fabricante. A argamassa de </w:t>
      </w:r>
      <w:proofErr w:type="spellStart"/>
      <w:r w:rsidRPr="00E71745">
        <w:rPr>
          <w:rFonts w:ascii="Arial" w:hAnsi="Arial" w:cs="Arial"/>
          <w:sz w:val="20"/>
          <w:szCs w:val="20"/>
        </w:rPr>
        <w:t>granilite</w:t>
      </w:r>
      <w:proofErr w:type="spellEnd"/>
      <w:r w:rsidRPr="00E71745">
        <w:rPr>
          <w:rFonts w:ascii="Arial" w:hAnsi="Arial" w:cs="Arial"/>
          <w:sz w:val="20"/>
          <w:szCs w:val="20"/>
        </w:rPr>
        <w:t xml:space="preserve"> será sarrafeada com régua de alumínio. Após, lançar o agregado puro do </w:t>
      </w:r>
      <w:proofErr w:type="spellStart"/>
      <w:r w:rsidRPr="00E71745">
        <w:rPr>
          <w:rFonts w:ascii="Arial" w:hAnsi="Arial" w:cs="Arial"/>
          <w:sz w:val="20"/>
          <w:szCs w:val="20"/>
        </w:rPr>
        <w:t>granilite</w:t>
      </w:r>
      <w:proofErr w:type="spellEnd"/>
      <w:r w:rsidRPr="00E71745">
        <w:rPr>
          <w:rFonts w:ascii="Arial" w:hAnsi="Arial" w:cs="Arial"/>
          <w:sz w:val="20"/>
          <w:szCs w:val="20"/>
        </w:rPr>
        <w:t xml:space="preserve"> por cima da massa aplicada anteriormente. </w:t>
      </w:r>
      <w:proofErr w:type="gramStart"/>
      <w:r w:rsidRPr="00E71745">
        <w:rPr>
          <w:rFonts w:ascii="Arial" w:hAnsi="Arial" w:cs="Arial"/>
          <w:sz w:val="20"/>
          <w:szCs w:val="20"/>
        </w:rPr>
        <w:t>use</w:t>
      </w:r>
      <w:proofErr w:type="gramEnd"/>
      <w:r w:rsidRPr="00E71745">
        <w:rPr>
          <w:rFonts w:ascii="Arial" w:hAnsi="Arial" w:cs="Arial"/>
          <w:sz w:val="20"/>
          <w:szCs w:val="20"/>
        </w:rPr>
        <w:t xml:space="preserve"> um rolete (que pode ser feito com cano de PVC preenchido com concreto) para compactar os agregados na massa. Usar uma desempenadeira metálica para alisar a superfície. A recomendação é fazer cura úmida por 48 horas ou mais, antes do polimento. Os revestimentos de </w:t>
      </w:r>
      <w:proofErr w:type="spellStart"/>
      <w:r w:rsidRPr="00E71745">
        <w:rPr>
          <w:rFonts w:ascii="Arial" w:hAnsi="Arial" w:cs="Arial"/>
          <w:sz w:val="20"/>
          <w:szCs w:val="20"/>
        </w:rPr>
        <w:t>Granilite</w:t>
      </w:r>
      <w:proofErr w:type="spellEnd"/>
      <w:r w:rsidRPr="00E71745">
        <w:rPr>
          <w:rFonts w:ascii="Arial" w:hAnsi="Arial" w:cs="Arial"/>
          <w:sz w:val="20"/>
          <w:szCs w:val="20"/>
        </w:rPr>
        <w:t xml:space="preserve"> Polido, são constituídos de uma de uma argamassa de cimento branco e ou comum e mármore moído no traço (50:80 kg) para pisos e (</w:t>
      </w:r>
      <w:proofErr w:type="gramStart"/>
      <w:r w:rsidRPr="00E71745">
        <w:rPr>
          <w:rFonts w:ascii="Arial" w:hAnsi="Arial" w:cs="Arial"/>
          <w:sz w:val="20"/>
          <w:szCs w:val="20"/>
        </w:rPr>
        <w:t>25:40</w:t>
      </w:r>
      <w:proofErr w:type="gramEnd"/>
      <w:r w:rsidRPr="00E71745">
        <w:rPr>
          <w:rFonts w:ascii="Arial" w:hAnsi="Arial" w:cs="Arial"/>
          <w:sz w:val="20"/>
          <w:szCs w:val="20"/>
        </w:rPr>
        <w:t xml:space="preserve">:80 kg) para paredes. A espessura mínima da camada de revestimento em </w:t>
      </w:r>
      <w:proofErr w:type="spellStart"/>
      <w:r w:rsidRPr="00E71745">
        <w:rPr>
          <w:rFonts w:ascii="Arial" w:hAnsi="Arial" w:cs="Arial"/>
          <w:sz w:val="20"/>
          <w:szCs w:val="20"/>
        </w:rPr>
        <w:t>granilite</w:t>
      </w:r>
      <w:proofErr w:type="spellEnd"/>
      <w:r w:rsidRPr="00E71745">
        <w:rPr>
          <w:rFonts w:ascii="Arial" w:hAnsi="Arial" w:cs="Arial"/>
          <w:sz w:val="20"/>
          <w:szCs w:val="20"/>
        </w:rPr>
        <w:t xml:space="preserve"> é de </w:t>
      </w:r>
      <w:proofErr w:type="gramStart"/>
      <w:r w:rsidRPr="00E71745">
        <w:rPr>
          <w:rFonts w:ascii="Arial" w:hAnsi="Arial" w:cs="Arial"/>
          <w:sz w:val="20"/>
          <w:szCs w:val="20"/>
        </w:rPr>
        <w:t>8</w:t>
      </w:r>
      <w:proofErr w:type="gramEnd"/>
      <w:r w:rsidRPr="00E71745">
        <w:rPr>
          <w:rFonts w:ascii="Arial" w:hAnsi="Arial" w:cs="Arial"/>
          <w:sz w:val="20"/>
          <w:szCs w:val="20"/>
        </w:rPr>
        <w:t xml:space="preserve"> </w:t>
      </w:r>
      <w:proofErr w:type="spellStart"/>
      <w:r w:rsidRPr="00E71745">
        <w:rPr>
          <w:rFonts w:ascii="Arial" w:hAnsi="Arial" w:cs="Arial"/>
          <w:sz w:val="20"/>
          <w:szCs w:val="20"/>
        </w:rPr>
        <w:t>mm.</w:t>
      </w:r>
      <w:proofErr w:type="spellEnd"/>
      <w:r w:rsidRPr="00E71745">
        <w:rPr>
          <w:rFonts w:ascii="Arial" w:hAnsi="Arial" w:cs="Arial"/>
          <w:sz w:val="20"/>
          <w:szCs w:val="20"/>
        </w:rPr>
        <w:t xml:space="preserve"> Concluídos os serviços, o piso deverá ser completamente limpo, para efetuar o </w:t>
      </w:r>
      <w:proofErr w:type="spellStart"/>
      <w:r w:rsidRPr="00E71745">
        <w:rPr>
          <w:rFonts w:ascii="Arial" w:hAnsi="Arial" w:cs="Arial"/>
          <w:sz w:val="20"/>
          <w:szCs w:val="20"/>
        </w:rPr>
        <w:t>estucamento</w:t>
      </w:r>
      <w:proofErr w:type="spellEnd"/>
      <w:r w:rsidRPr="00E71745">
        <w:rPr>
          <w:rFonts w:ascii="Arial" w:hAnsi="Arial" w:cs="Arial"/>
          <w:sz w:val="20"/>
          <w:szCs w:val="20"/>
        </w:rPr>
        <w:t xml:space="preserve"> (</w:t>
      </w:r>
      <w:proofErr w:type="spellStart"/>
      <w:r w:rsidRPr="00E71745">
        <w:rPr>
          <w:rFonts w:ascii="Arial" w:hAnsi="Arial" w:cs="Arial"/>
          <w:sz w:val="20"/>
          <w:szCs w:val="20"/>
        </w:rPr>
        <w:t>calafetação</w:t>
      </w:r>
      <w:proofErr w:type="spellEnd"/>
      <w:r w:rsidRPr="00E71745">
        <w:rPr>
          <w:rFonts w:ascii="Arial" w:hAnsi="Arial" w:cs="Arial"/>
          <w:sz w:val="20"/>
          <w:szCs w:val="20"/>
        </w:rPr>
        <w:t xml:space="preserve"> dos poros) com cimento, corrigindo eventuais falhas.</w:t>
      </w:r>
    </w:p>
    <w:p w:rsidR="001A1ADC" w:rsidRPr="00E71745" w:rsidRDefault="001A1ADC" w:rsidP="00E71745">
      <w:pPr>
        <w:pStyle w:val="Ttulo1"/>
        <w:spacing w:line="360" w:lineRule="auto"/>
        <w:jc w:val="both"/>
        <w:rPr>
          <w:rFonts w:ascii="Arial" w:hAnsi="Arial" w:cs="Arial"/>
          <w:color w:val="auto"/>
          <w:sz w:val="20"/>
          <w:szCs w:val="20"/>
        </w:rPr>
      </w:pPr>
      <w:r w:rsidRPr="00E71745">
        <w:rPr>
          <w:rFonts w:ascii="Arial" w:hAnsi="Arial" w:cs="Arial"/>
          <w:color w:val="auto"/>
          <w:sz w:val="20"/>
          <w:szCs w:val="20"/>
        </w:rPr>
        <w:t>INSTALAÇAO ELETRICA</w:t>
      </w:r>
    </w:p>
    <w:p w:rsidR="001A1ADC" w:rsidRPr="00E71745" w:rsidRDefault="001A1ADC" w:rsidP="00E71745">
      <w:pPr>
        <w:spacing w:line="360" w:lineRule="auto"/>
        <w:jc w:val="both"/>
        <w:rPr>
          <w:rFonts w:ascii="Arial" w:hAnsi="Arial" w:cs="Arial"/>
          <w:sz w:val="20"/>
          <w:szCs w:val="20"/>
        </w:rPr>
      </w:pPr>
      <w:r w:rsidRPr="00E71745">
        <w:rPr>
          <w:rFonts w:ascii="Arial" w:hAnsi="Arial" w:cs="Arial"/>
          <w:sz w:val="20"/>
          <w:szCs w:val="20"/>
        </w:rPr>
        <w:t xml:space="preserve">Todos os tubos e conexões deverão ser de marca reconhecida no mercado como de 1º linha. Entrada de água, </w:t>
      </w:r>
      <w:proofErr w:type="spellStart"/>
      <w:r w:rsidRPr="00E71745">
        <w:rPr>
          <w:rFonts w:ascii="Arial" w:hAnsi="Arial" w:cs="Arial"/>
          <w:sz w:val="20"/>
          <w:szCs w:val="20"/>
        </w:rPr>
        <w:t>barrilete</w:t>
      </w:r>
      <w:proofErr w:type="spellEnd"/>
      <w:r w:rsidRPr="00E71745">
        <w:rPr>
          <w:rFonts w:ascii="Arial" w:hAnsi="Arial" w:cs="Arial"/>
          <w:sz w:val="20"/>
          <w:szCs w:val="20"/>
        </w:rPr>
        <w:t xml:space="preserve"> serão em tubos de PVC rígido 32 mm, com junta soldável (marrom). As conexões serão do </w:t>
      </w:r>
      <w:r w:rsidR="00E71745" w:rsidRPr="00E71745">
        <w:rPr>
          <w:rFonts w:ascii="Arial" w:hAnsi="Arial" w:cs="Arial"/>
          <w:sz w:val="20"/>
          <w:szCs w:val="20"/>
        </w:rPr>
        <w:t>tipo soldado ao longo dos ramais e mista (com bolsa e rosca metálica) nos pontos de saída de água</w:t>
      </w:r>
      <w:r w:rsidRPr="00E71745">
        <w:rPr>
          <w:rFonts w:ascii="Arial" w:hAnsi="Arial" w:cs="Arial"/>
          <w:sz w:val="20"/>
          <w:szCs w:val="20"/>
        </w:rPr>
        <w:t xml:space="preserve">. </w:t>
      </w:r>
      <w:proofErr w:type="spellStart"/>
      <w:r w:rsidRPr="00E71745">
        <w:rPr>
          <w:rFonts w:ascii="Arial" w:hAnsi="Arial" w:cs="Arial"/>
          <w:sz w:val="20"/>
          <w:szCs w:val="20"/>
        </w:rPr>
        <w:t>Barrilete</w:t>
      </w:r>
      <w:proofErr w:type="spellEnd"/>
      <w:r w:rsidRPr="00E71745">
        <w:rPr>
          <w:rFonts w:ascii="Arial" w:hAnsi="Arial" w:cs="Arial"/>
          <w:sz w:val="20"/>
          <w:szCs w:val="20"/>
        </w:rPr>
        <w:t xml:space="preserve"> de distribuição: Será feita uma distribuição do reservatório </w:t>
      </w:r>
      <w:r w:rsidR="002A2472" w:rsidRPr="00E71745">
        <w:rPr>
          <w:rFonts w:ascii="Arial" w:hAnsi="Arial" w:cs="Arial"/>
          <w:sz w:val="20"/>
          <w:szCs w:val="20"/>
        </w:rPr>
        <w:t xml:space="preserve">existente em cima da área de </w:t>
      </w:r>
      <w:proofErr w:type="gramStart"/>
      <w:r w:rsidR="002A2472" w:rsidRPr="00E71745">
        <w:rPr>
          <w:rFonts w:ascii="Arial" w:hAnsi="Arial" w:cs="Arial"/>
          <w:sz w:val="20"/>
          <w:szCs w:val="20"/>
        </w:rPr>
        <w:t>serviço ,</w:t>
      </w:r>
      <w:proofErr w:type="gramEnd"/>
      <w:r w:rsidRPr="00E71745">
        <w:rPr>
          <w:rFonts w:ascii="Arial" w:hAnsi="Arial" w:cs="Arial"/>
          <w:sz w:val="20"/>
          <w:szCs w:val="20"/>
        </w:rPr>
        <w:t xml:space="preserve">através de uma rede com tubos e conexões de bitolas indicadas em </w:t>
      </w:r>
      <w:proofErr w:type="spellStart"/>
      <w:r w:rsidRPr="00E71745">
        <w:rPr>
          <w:rFonts w:ascii="Arial" w:hAnsi="Arial" w:cs="Arial"/>
          <w:sz w:val="20"/>
          <w:szCs w:val="20"/>
        </w:rPr>
        <w:t>projeto,até</w:t>
      </w:r>
      <w:proofErr w:type="spellEnd"/>
      <w:r w:rsidRPr="00E71745">
        <w:rPr>
          <w:rFonts w:ascii="Arial" w:hAnsi="Arial" w:cs="Arial"/>
          <w:sz w:val="20"/>
          <w:szCs w:val="20"/>
        </w:rPr>
        <w:t xml:space="preserve"> os pontos de consumo. </w:t>
      </w:r>
      <w:proofErr w:type="spellStart"/>
      <w:r w:rsidRPr="00E71745">
        <w:rPr>
          <w:rFonts w:ascii="Arial" w:hAnsi="Arial" w:cs="Arial"/>
          <w:sz w:val="20"/>
          <w:szCs w:val="20"/>
        </w:rPr>
        <w:t>CAF’s</w:t>
      </w:r>
      <w:proofErr w:type="spellEnd"/>
      <w:r w:rsidRPr="00E71745">
        <w:rPr>
          <w:rFonts w:ascii="Arial" w:hAnsi="Arial" w:cs="Arial"/>
          <w:sz w:val="20"/>
          <w:szCs w:val="20"/>
        </w:rPr>
        <w:t xml:space="preserve"> (colunas de água fria): Serão em PVC e deverão ser instaladas de acordo com o projeto, obedecendo-se os </w:t>
      </w:r>
      <w:r w:rsidRPr="00E71745">
        <w:rPr>
          <w:rFonts w:ascii="Arial" w:hAnsi="Arial" w:cs="Arial"/>
          <w:sz w:val="20"/>
          <w:szCs w:val="20"/>
        </w:rPr>
        <w:lastRenderedPageBreak/>
        <w:t xml:space="preserve">dimensionamentos. As </w:t>
      </w:r>
      <w:proofErr w:type="spellStart"/>
      <w:r w:rsidRPr="00E71745">
        <w:rPr>
          <w:rFonts w:ascii="Arial" w:hAnsi="Arial" w:cs="Arial"/>
          <w:sz w:val="20"/>
          <w:szCs w:val="20"/>
        </w:rPr>
        <w:t>CAF’s</w:t>
      </w:r>
      <w:proofErr w:type="spellEnd"/>
      <w:r w:rsidRPr="00E71745">
        <w:rPr>
          <w:rFonts w:ascii="Arial" w:hAnsi="Arial" w:cs="Arial"/>
          <w:sz w:val="20"/>
          <w:szCs w:val="20"/>
        </w:rPr>
        <w:t xml:space="preserve"> sobem embutidas nas alvenarias e serão providas de registros de gaveta. Ramais e sub-ramais: A distribuição das redes internas deverá ser acompanhada pelos </w:t>
      </w:r>
      <w:proofErr w:type="spellStart"/>
      <w:r w:rsidRPr="00E71745">
        <w:rPr>
          <w:rFonts w:ascii="Arial" w:hAnsi="Arial" w:cs="Arial"/>
          <w:sz w:val="20"/>
          <w:szCs w:val="20"/>
        </w:rPr>
        <w:t>estereogramas</w:t>
      </w:r>
      <w:proofErr w:type="spellEnd"/>
      <w:r w:rsidRPr="00E71745">
        <w:rPr>
          <w:rFonts w:ascii="Arial" w:hAnsi="Arial" w:cs="Arial"/>
          <w:sz w:val="20"/>
          <w:szCs w:val="20"/>
        </w:rPr>
        <w:t xml:space="preserve">, que identificam traçados e diâmetros mínimos das canalizações. Em todos os ramais deverão ser instalados registros de gaveta, nos locais indicados nos </w:t>
      </w:r>
      <w:proofErr w:type="spellStart"/>
      <w:r w:rsidRPr="00E71745">
        <w:rPr>
          <w:rFonts w:ascii="Arial" w:hAnsi="Arial" w:cs="Arial"/>
          <w:sz w:val="20"/>
          <w:szCs w:val="20"/>
        </w:rPr>
        <w:t>estereogramas</w:t>
      </w:r>
      <w:proofErr w:type="spellEnd"/>
      <w:r w:rsidRPr="00E71745">
        <w:rPr>
          <w:rFonts w:ascii="Arial" w:hAnsi="Arial" w:cs="Arial"/>
          <w:sz w:val="20"/>
          <w:szCs w:val="20"/>
        </w:rPr>
        <w:t>. Todas as canalizações de água deverão ser embutidas nas alvenarias.</w:t>
      </w:r>
    </w:p>
    <w:p w:rsidR="001A1ADC" w:rsidRPr="00E71745" w:rsidRDefault="001A1ADC" w:rsidP="00E71745">
      <w:pPr>
        <w:pStyle w:val="Ttulo1"/>
        <w:spacing w:line="360" w:lineRule="auto"/>
        <w:jc w:val="both"/>
        <w:rPr>
          <w:rFonts w:ascii="Arial" w:hAnsi="Arial" w:cs="Arial"/>
          <w:color w:val="auto"/>
          <w:sz w:val="20"/>
          <w:szCs w:val="20"/>
        </w:rPr>
      </w:pPr>
      <w:r w:rsidRPr="00E71745">
        <w:rPr>
          <w:rFonts w:ascii="Arial" w:hAnsi="Arial" w:cs="Arial"/>
          <w:color w:val="auto"/>
          <w:sz w:val="20"/>
          <w:szCs w:val="20"/>
        </w:rPr>
        <w:t>INSTALAÇAO ELETRICA</w:t>
      </w:r>
    </w:p>
    <w:p w:rsidR="001A1ADC" w:rsidRPr="00E71745" w:rsidRDefault="001A1ADC" w:rsidP="00E71745">
      <w:pPr>
        <w:spacing w:line="360" w:lineRule="auto"/>
        <w:jc w:val="both"/>
        <w:rPr>
          <w:rFonts w:ascii="Arial" w:hAnsi="Arial" w:cs="Arial"/>
          <w:sz w:val="20"/>
          <w:szCs w:val="20"/>
        </w:rPr>
      </w:pPr>
      <w:r w:rsidRPr="00E71745">
        <w:rPr>
          <w:rFonts w:ascii="Arial" w:hAnsi="Arial" w:cs="Arial"/>
          <w:sz w:val="20"/>
          <w:szCs w:val="20"/>
        </w:rPr>
        <w:t xml:space="preserve">Serão em PVC na cor branca do tipo de embutir. </w:t>
      </w:r>
    </w:p>
    <w:p w:rsidR="00A2314C" w:rsidRPr="00E71745" w:rsidRDefault="001A1ADC" w:rsidP="00E71745">
      <w:pPr>
        <w:spacing w:line="360" w:lineRule="auto"/>
        <w:jc w:val="both"/>
        <w:rPr>
          <w:rFonts w:ascii="Arial" w:hAnsi="Arial" w:cs="Arial"/>
          <w:sz w:val="20"/>
          <w:szCs w:val="20"/>
        </w:rPr>
      </w:pPr>
      <w:r w:rsidRPr="00E71745">
        <w:rPr>
          <w:rFonts w:ascii="Arial" w:hAnsi="Arial" w:cs="Arial"/>
          <w:sz w:val="20"/>
          <w:szCs w:val="20"/>
        </w:rPr>
        <w:t xml:space="preserve"> Disjuntores: Serão usados disjuntores tipo </w:t>
      </w:r>
      <w:proofErr w:type="spellStart"/>
      <w:r w:rsidRPr="00E71745">
        <w:rPr>
          <w:rFonts w:ascii="Arial" w:hAnsi="Arial" w:cs="Arial"/>
          <w:sz w:val="20"/>
          <w:szCs w:val="20"/>
        </w:rPr>
        <w:t>Din</w:t>
      </w:r>
      <w:proofErr w:type="spellEnd"/>
      <w:r w:rsidRPr="00E71745">
        <w:rPr>
          <w:rFonts w:ascii="Arial" w:hAnsi="Arial" w:cs="Arial"/>
          <w:sz w:val="20"/>
          <w:szCs w:val="20"/>
        </w:rPr>
        <w:t xml:space="preserve"> de acionamento macio e leve, cada disjuntor deverá ter a identificação dos compartimentos que abastece marcados na CD. </w:t>
      </w:r>
    </w:p>
    <w:p w:rsidR="00A2314C" w:rsidRPr="00E71745" w:rsidRDefault="001A1ADC" w:rsidP="00E71745">
      <w:pPr>
        <w:spacing w:line="360" w:lineRule="auto"/>
        <w:jc w:val="both"/>
        <w:rPr>
          <w:rFonts w:ascii="Arial" w:hAnsi="Arial" w:cs="Arial"/>
          <w:sz w:val="20"/>
          <w:szCs w:val="20"/>
        </w:rPr>
      </w:pPr>
      <w:r w:rsidRPr="00E71745">
        <w:rPr>
          <w:rFonts w:ascii="Arial" w:hAnsi="Arial" w:cs="Arial"/>
          <w:sz w:val="20"/>
          <w:szCs w:val="20"/>
        </w:rPr>
        <w:t xml:space="preserve"> Tomadas e interruptores serão com espelhos na cor cinza, de padrão normal, em material normatizado, ou seja, todas as tomadas deverão ter ligação e espera para pino terra. </w:t>
      </w:r>
    </w:p>
    <w:p w:rsidR="00A2314C" w:rsidRPr="00E71745" w:rsidRDefault="001A1ADC" w:rsidP="00E71745">
      <w:pPr>
        <w:spacing w:line="360" w:lineRule="auto"/>
        <w:jc w:val="both"/>
        <w:rPr>
          <w:rFonts w:ascii="Arial" w:hAnsi="Arial" w:cs="Arial"/>
          <w:sz w:val="20"/>
          <w:szCs w:val="20"/>
        </w:rPr>
      </w:pPr>
      <w:r w:rsidRPr="00E71745">
        <w:rPr>
          <w:rFonts w:ascii="Arial" w:hAnsi="Arial" w:cs="Arial"/>
          <w:sz w:val="20"/>
          <w:szCs w:val="20"/>
        </w:rPr>
        <w:t xml:space="preserve"> As caixas de passagem e derivação para a fiação, bem como para os pontos de tomadas e interruptores, serão metálicas com pintura </w:t>
      </w:r>
      <w:proofErr w:type="gramStart"/>
      <w:r w:rsidRPr="00E71745">
        <w:rPr>
          <w:rFonts w:ascii="Arial" w:hAnsi="Arial" w:cs="Arial"/>
          <w:sz w:val="20"/>
          <w:szCs w:val="20"/>
        </w:rPr>
        <w:t>esmaltada ,</w:t>
      </w:r>
      <w:proofErr w:type="gramEnd"/>
      <w:r w:rsidRPr="00E71745">
        <w:rPr>
          <w:rFonts w:ascii="Arial" w:hAnsi="Arial" w:cs="Arial"/>
          <w:sz w:val="20"/>
          <w:szCs w:val="20"/>
        </w:rPr>
        <w:t xml:space="preserve">de boa qualidade, para que não amassem ao serem embutidas nas paredes, e seus pontos para fixação dos parafusos dos interruptores e tomadas não sejam inutilizados. </w:t>
      </w:r>
      <w:proofErr w:type="spellStart"/>
      <w:r w:rsidRPr="00E71745">
        <w:rPr>
          <w:rFonts w:ascii="Arial" w:hAnsi="Arial" w:cs="Arial"/>
          <w:sz w:val="20"/>
          <w:szCs w:val="20"/>
        </w:rPr>
        <w:t>Obs</w:t>
      </w:r>
      <w:proofErr w:type="spellEnd"/>
      <w:r w:rsidRPr="00E71745">
        <w:rPr>
          <w:rFonts w:ascii="Arial" w:hAnsi="Arial" w:cs="Arial"/>
          <w:sz w:val="20"/>
          <w:szCs w:val="20"/>
        </w:rPr>
        <w:t>: Deverá ser observado o prumo das paredes antes das caixas serem chumbadas para que sejam instaladas na posição correta.</w:t>
      </w:r>
    </w:p>
    <w:p w:rsidR="00A2314C" w:rsidRPr="00E71745" w:rsidRDefault="001A1ADC" w:rsidP="00E71745">
      <w:pPr>
        <w:spacing w:line="360" w:lineRule="auto"/>
        <w:jc w:val="both"/>
        <w:rPr>
          <w:rFonts w:ascii="Arial" w:hAnsi="Arial" w:cs="Arial"/>
          <w:sz w:val="20"/>
          <w:szCs w:val="20"/>
        </w:rPr>
      </w:pPr>
      <w:r w:rsidRPr="00E71745">
        <w:rPr>
          <w:rFonts w:ascii="Arial" w:hAnsi="Arial" w:cs="Arial"/>
          <w:sz w:val="20"/>
          <w:szCs w:val="20"/>
        </w:rPr>
        <w:t xml:space="preserve"> </w:t>
      </w:r>
      <w:proofErr w:type="spellStart"/>
      <w:r w:rsidRPr="00E71745">
        <w:rPr>
          <w:rFonts w:ascii="Arial" w:hAnsi="Arial" w:cs="Arial"/>
          <w:sz w:val="20"/>
          <w:szCs w:val="20"/>
        </w:rPr>
        <w:t>Eletrodutos</w:t>
      </w:r>
      <w:proofErr w:type="spellEnd"/>
      <w:r w:rsidRPr="00E71745">
        <w:rPr>
          <w:rFonts w:ascii="Arial" w:hAnsi="Arial" w:cs="Arial"/>
          <w:sz w:val="20"/>
          <w:szCs w:val="20"/>
        </w:rPr>
        <w:t xml:space="preserve">: Serão em mangueiras pretas flexíveis, em PVC, embutidos nas paredes. Os pontos de transição entre diferentes tipos de </w:t>
      </w:r>
      <w:proofErr w:type="spellStart"/>
      <w:r w:rsidRPr="00E71745">
        <w:rPr>
          <w:rFonts w:ascii="Arial" w:hAnsi="Arial" w:cs="Arial"/>
          <w:sz w:val="20"/>
          <w:szCs w:val="20"/>
        </w:rPr>
        <w:t>eletrodutos</w:t>
      </w:r>
      <w:proofErr w:type="spellEnd"/>
      <w:r w:rsidRPr="00E71745">
        <w:rPr>
          <w:rFonts w:ascii="Arial" w:hAnsi="Arial" w:cs="Arial"/>
          <w:sz w:val="20"/>
          <w:szCs w:val="20"/>
        </w:rPr>
        <w:t xml:space="preserve"> serão sempre com caixas de passagem e derivação, estas também embutidas nas paredes. </w:t>
      </w:r>
    </w:p>
    <w:p w:rsidR="00A2314C" w:rsidRPr="00E71745" w:rsidRDefault="001A1ADC" w:rsidP="00E71745">
      <w:pPr>
        <w:spacing w:line="360" w:lineRule="auto"/>
        <w:jc w:val="both"/>
        <w:rPr>
          <w:rFonts w:ascii="Arial" w:hAnsi="Arial" w:cs="Arial"/>
          <w:sz w:val="20"/>
          <w:szCs w:val="20"/>
        </w:rPr>
      </w:pPr>
      <w:r w:rsidRPr="00E71745">
        <w:rPr>
          <w:rFonts w:ascii="Arial" w:hAnsi="Arial" w:cs="Arial"/>
          <w:sz w:val="20"/>
          <w:szCs w:val="20"/>
        </w:rPr>
        <w:t xml:space="preserve"> Fiação: Os fios serão em cobre com isolamento </w:t>
      </w:r>
      <w:proofErr w:type="spellStart"/>
      <w:proofErr w:type="gramStart"/>
      <w:r w:rsidRPr="00E71745">
        <w:rPr>
          <w:rFonts w:ascii="Arial" w:hAnsi="Arial" w:cs="Arial"/>
          <w:sz w:val="20"/>
          <w:szCs w:val="20"/>
        </w:rPr>
        <w:t>anti-chama</w:t>
      </w:r>
      <w:proofErr w:type="spellEnd"/>
      <w:proofErr w:type="gramEnd"/>
      <w:r w:rsidRPr="00E71745">
        <w:rPr>
          <w:rFonts w:ascii="Arial" w:hAnsi="Arial" w:cs="Arial"/>
          <w:sz w:val="20"/>
          <w:szCs w:val="20"/>
        </w:rPr>
        <w:t xml:space="preserve"> nas bitolas indicadas, utilizando-se fios de cores diferentes para fase, retorno, neutro e terra, mantendo-se sempre as cores conforme a finalidade de uso.</w:t>
      </w:r>
    </w:p>
    <w:p w:rsidR="00A2314C" w:rsidRPr="00E71745" w:rsidRDefault="00A2314C" w:rsidP="00E71745">
      <w:pPr>
        <w:spacing w:line="360" w:lineRule="auto"/>
        <w:jc w:val="both"/>
        <w:rPr>
          <w:rFonts w:ascii="Arial" w:hAnsi="Arial" w:cs="Arial"/>
          <w:sz w:val="20"/>
          <w:szCs w:val="20"/>
        </w:rPr>
      </w:pPr>
      <w:r w:rsidRPr="00E71745">
        <w:rPr>
          <w:rFonts w:ascii="Arial" w:hAnsi="Arial" w:cs="Arial"/>
          <w:sz w:val="20"/>
          <w:szCs w:val="20"/>
        </w:rPr>
        <w:t xml:space="preserve"> Sistema de Iluminação:</w:t>
      </w:r>
      <w:r w:rsidR="001A1ADC" w:rsidRPr="00E71745">
        <w:rPr>
          <w:rFonts w:ascii="Arial" w:hAnsi="Arial" w:cs="Arial"/>
          <w:sz w:val="20"/>
          <w:szCs w:val="20"/>
        </w:rPr>
        <w:t xml:space="preserve"> – Luminárias</w:t>
      </w:r>
    </w:p>
    <w:p w:rsidR="00A2314C" w:rsidRPr="00E71745" w:rsidRDefault="001A1ADC" w:rsidP="00E71745">
      <w:pPr>
        <w:spacing w:line="360" w:lineRule="auto"/>
        <w:jc w:val="both"/>
        <w:rPr>
          <w:rFonts w:ascii="Arial" w:hAnsi="Arial" w:cs="Arial"/>
          <w:b/>
          <w:sz w:val="20"/>
          <w:szCs w:val="20"/>
        </w:rPr>
      </w:pPr>
      <w:r w:rsidRPr="00E71745">
        <w:rPr>
          <w:rFonts w:ascii="Arial" w:hAnsi="Arial" w:cs="Arial"/>
          <w:sz w:val="20"/>
          <w:szCs w:val="20"/>
        </w:rPr>
        <w:t xml:space="preserve"> </w:t>
      </w:r>
      <w:r w:rsidR="00A2314C" w:rsidRPr="00E71745">
        <w:rPr>
          <w:rFonts w:ascii="Arial" w:hAnsi="Arial" w:cs="Arial"/>
          <w:b/>
          <w:sz w:val="20"/>
          <w:szCs w:val="20"/>
        </w:rPr>
        <w:t>FECHAMENTOS E GRADIS</w:t>
      </w:r>
    </w:p>
    <w:p w:rsidR="00A2314C" w:rsidRPr="00E71745" w:rsidRDefault="00A2314C" w:rsidP="00E71745">
      <w:pPr>
        <w:spacing w:line="360" w:lineRule="auto"/>
        <w:jc w:val="both"/>
        <w:rPr>
          <w:rFonts w:ascii="Arial" w:hAnsi="Arial" w:cs="Arial"/>
          <w:sz w:val="20"/>
          <w:szCs w:val="20"/>
        </w:rPr>
      </w:pPr>
      <w:r w:rsidRPr="00E71745">
        <w:rPr>
          <w:rFonts w:ascii="Arial" w:hAnsi="Arial" w:cs="Arial"/>
          <w:sz w:val="20"/>
          <w:szCs w:val="20"/>
        </w:rPr>
        <w:t>Portas externas: as portas externas terão sua estrutura em perfis e fechamento com chapas metálicas conforme detalhe em projeto. Deverão ser colocadas de modo a permitir um perfeito funcionamento de todos os seus sistemas de acionamento.</w:t>
      </w:r>
    </w:p>
    <w:p w:rsidR="00A2314C" w:rsidRPr="00E71745" w:rsidRDefault="00A2314C" w:rsidP="00E71745">
      <w:pPr>
        <w:spacing w:line="360" w:lineRule="auto"/>
        <w:jc w:val="both"/>
        <w:rPr>
          <w:rFonts w:ascii="Arial" w:hAnsi="Arial" w:cs="Arial"/>
          <w:sz w:val="20"/>
          <w:szCs w:val="20"/>
        </w:rPr>
      </w:pPr>
      <w:r w:rsidRPr="00E71745">
        <w:rPr>
          <w:rFonts w:ascii="Arial" w:hAnsi="Arial" w:cs="Arial"/>
          <w:sz w:val="20"/>
          <w:szCs w:val="20"/>
        </w:rPr>
        <w:t xml:space="preserve"> As esquadrias deverão vir acompanhadas das respectivas ferragens. As concordâncias entre perfis deverão apresentar perfeito ajustamento, sem folgas, sem diferenças de nível ou rebarbas nas linhas de junção. Todas as esquadrias receberão fundo </w:t>
      </w:r>
      <w:proofErr w:type="spellStart"/>
      <w:proofErr w:type="gramStart"/>
      <w:r w:rsidRPr="00E71745">
        <w:rPr>
          <w:rFonts w:ascii="Arial" w:hAnsi="Arial" w:cs="Arial"/>
          <w:sz w:val="20"/>
          <w:szCs w:val="20"/>
        </w:rPr>
        <w:t>anti-ferrugem</w:t>
      </w:r>
      <w:proofErr w:type="spellEnd"/>
      <w:proofErr w:type="gramEnd"/>
      <w:r w:rsidRPr="00E71745">
        <w:rPr>
          <w:rFonts w:ascii="Arial" w:hAnsi="Arial" w:cs="Arial"/>
          <w:sz w:val="20"/>
          <w:szCs w:val="20"/>
        </w:rPr>
        <w:t xml:space="preserve"> e </w:t>
      </w:r>
      <w:r w:rsidRPr="00E71745">
        <w:rPr>
          <w:rFonts w:ascii="Arial" w:hAnsi="Arial" w:cs="Arial"/>
          <w:sz w:val="20"/>
          <w:szCs w:val="20"/>
        </w:rPr>
        <w:lastRenderedPageBreak/>
        <w:t>acabamento em tinta esmalte na cor das esquadrias. Serão instaladas com chumbadores conforme indicado em projeto.</w:t>
      </w:r>
    </w:p>
    <w:p w:rsidR="00E71745" w:rsidRDefault="00A2314C" w:rsidP="00E71745">
      <w:pPr>
        <w:spacing w:line="360" w:lineRule="auto"/>
        <w:jc w:val="both"/>
        <w:rPr>
          <w:rFonts w:ascii="Arial" w:hAnsi="Arial" w:cs="Arial"/>
          <w:sz w:val="20"/>
          <w:szCs w:val="20"/>
        </w:rPr>
      </w:pPr>
      <w:r w:rsidRPr="00E71745">
        <w:rPr>
          <w:rFonts w:ascii="Arial" w:hAnsi="Arial" w:cs="Arial"/>
          <w:sz w:val="20"/>
          <w:szCs w:val="20"/>
        </w:rPr>
        <w:t xml:space="preserve">Janelas de alumínio serão </w:t>
      </w:r>
      <w:r w:rsidR="002A2472" w:rsidRPr="00E71745">
        <w:rPr>
          <w:rFonts w:ascii="Arial" w:hAnsi="Arial" w:cs="Arial"/>
          <w:sz w:val="20"/>
          <w:szCs w:val="20"/>
        </w:rPr>
        <w:t xml:space="preserve">em alumínio </w:t>
      </w:r>
      <w:proofErr w:type="spellStart"/>
      <w:r w:rsidR="002A2472" w:rsidRPr="00E71745">
        <w:rPr>
          <w:rFonts w:ascii="Arial" w:hAnsi="Arial" w:cs="Arial"/>
          <w:sz w:val="20"/>
          <w:szCs w:val="20"/>
        </w:rPr>
        <w:t>anodizado</w:t>
      </w:r>
      <w:proofErr w:type="spellEnd"/>
      <w:r w:rsidR="002A2472" w:rsidRPr="00E71745">
        <w:rPr>
          <w:rFonts w:ascii="Arial" w:hAnsi="Arial" w:cs="Arial"/>
          <w:sz w:val="20"/>
          <w:szCs w:val="20"/>
        </w:rPr>
        <w:t xml:space="preserve"> branco, </w:t>
      </w:r>
      <w:r w:rsidRPr="00E71745">
        <w:rPr>
          <w:rFonts w:ascii="Arial" w:hAnsi="Arial" w:cs="Arial"/>
          <w:sz w:val="20"/>
          <w:szCs w:val="20"/>
        </w:rPr>
        <w:t xml:space="preserve">usar fechadura padrão para aberturas em alumínio e vidro liso de </w:t>
      </w:r>
      <w:proofErr w:type="gramStart"/>
      <w:r w:rsidRPr="00E71745">
        <w:rPr>
          <w:rFonts w:ascii="Arial" w:hAnsi="Arial" w:cs="Arial"/>
          <w:sz w:val="20"/>
          <w:szCs w:val="20"/>
        </w:rPr>
        <w:t>4</w:t>
      </w:r>
      <w:proofErr w:type="gramEnd"/>
      <w:r w:rsidRPr="00E71745">
        <w:rPr>
          <w:rFonts w:ascii="Arial" w:hAnsi="Arial" w:cs="Arial"/>
          <w:sz w:val="20"/>
          <w:szCs w:val="20"/>
        </w:rPr>
        <w:t xml:space="preserve"> </w:t>
      </w:r>
      <w:proofErr w:type="spellStart"/>
      <w:r w:rsidRPr="00E71745">
        <w:rPr>
          <w:rFonts w:ascii="Arial" w:hAnsi="Arial" w:cs="Arial"/>
          <w:sz w:val="20"/>
          <w:szCs w:val="20"/>
        </w:rPr>
        <w:t>mm.</w:t>
      </w:r>
      <w:proofErr w:type="spellEnd"/>
    </w:p>
    <w:p w:rsidR="00FA530C" w:rsidRDefault="00FA530C" w:rsidP="00E71745">
      <w:pPr>
        <w:spacing w:line="360" w:lineRule="auto"/>
        <w:jc w:val="both"/>
        <w:rPr>
          <w:rFonts w:ascii="Arial" w:hAnsi="Arial" w:cs="Arial"/>
          <w:sz w:val="20"/>
          <w:szCs w:val="20"/>
        </w:rPr>
      </w:pPr>
      <w:r>
        <w:rPr>
          <w:rFonts w:ascii="Arial" w:hAnsi="Arial" w:cs="Arial"/>
          <w:sz w:val="20"/>
          <w:szCs w:val="20"/>
        </w:rPr>
        <w:t xml:space="preserve">As portas de madeira serão executadas </w:t>
      </w:r>
      <w:proofErr w:type="gramStart"/>
      <w:r>
        <w:rPr>
          <w:rFonts w:ascii="Arial" w:hAnsi="Arial" w:cs="Arial"/>
          <w:sz w:val="20"/>
          <w:szCs w:val="20"/>
        </w:rPr>
        <w:t>na salas</w:t>
      </w:r>
      <w:proofErr w:type="gramEnd"/>
      <w:r>
        <w:rPr>
          <w:rFonts w:ascii="Arial" w:hAnsi="Arial" w:cs="Arial"/>
          <w:sz w:val="20"/>
          <w:szCs w:val="20"/>
        </w:rPr>
        <w:t xml:space="preserve"> internas e salas externas e sanitários portas de chapas.</w:t>
      </w:r>
    </w:p>
    <w:p w:rsidR="00FA530C" w:rsidRDefault="00FA530C" w:rsidP="00E71745">
      <w:pPr>
        <w:spacing w:line="360" w:lineRule="auto"/>
        <w:jc w:val="both"/>
        <w:rPr>
          <w:rFonts w:ascii="Arial" w:hAnsi="Arial" w:cs="Arial"/>
          <w:sz w:val="20"/>
          <w:szCs w:val="20"/>
        </w:rPr>
      </w:pPr>
      <w:proofErr w:type="gramStart"/>
      <w:r>
        <w:rPr>
          <w:rFonts w:ascii="Arial" w:hAnsi="Arial" w:cs="Arial"/>
          <w:sz w:val="20"/>
          <w:szCs w:val="20"/>
        </w:rPr>
        <w:t>Será</w:t>
      </w:r>
      <w:proofErr w:type="gramEnd"/>
      <w:r>
        <w:rPr>
          <w:rFonts w:ascii="Arial" w:hAnsi="Arial" w:cs="Arial"/>
          <w:sz w:val="20"/>
          <w:szCs w:val="20"/>
        </w:rPr>
        <w:t xml:space="preserve"> instalados no fechamento da cobertura, venezianas fixas para ventilação e iluminação.</w:t>
      </w:r>
    </w:p>
    <w:p w:rsidR="00FA530C" w:rsidRDefault="00FA530C" w:rsidP="00E71745">
      <w:pPr>
        <w:spacing w:line="360" w:lineRule="auto"/>
        <w:jc w:val="both"/>
        <w:rPr>
          <w:rFonts w:ascii="Arial" w:hAnsi="Arial" w:cs="Arial"/>
          <w:sz w:val="20"/>
          <w:szCs w:val="20"/>
        </w:rPr>
      </w:pPr>
    </w:p>
    <w:p w:rsidR="00A2314C" w:rsidRPr="00E71745" w:rsidRDefault="00A2314C" w:rsidP="00E71745">
      <w:pPr>
        <w:spacing w:line="360" w:lineRule="auto"/>
        <w:jc w:val="both"/>
        <w:rPr>
          <w:rFonts w:ascii="Arial" w:hAnsi="Arial" w:cs="Arial"/>
          <w:b/>
          <w:sz w:val="20"/>
          <w:szCs w:val="20"/>
        </w:rPr>
      </w:pPr>
      <w:r w:rsidRPr="00E71745">
        <w:rPr>
          <w:rFonts w:ascii="Arial" w:hAnsi="Arial" w:cs="Arial"/>
          <w:b/>
          <w:sz w:val="20"/>
          <w:szCs w:val="20"/>
        </w:rPr>
        <w:t>Pintura</w:t>
      </w:r>
    </w:p>
    <w:p w:rsidR="00A2314C" w:rsidRPr="00E71745" w:rsidRDefault="00A2314C" w:rsidP="00E71745">
      <w:pPr>
        <w:pStyle w:val="PargrafodaLista"/>
        <w:numPr>
          <w:ilvl w:val="0"/>
          <w:numId w:val="7"/>
        </w:numPr>
        <w:spacing w:line="360" w:lineRule="auto"/>
        <w:jc w:val="both"/>
        <w:rPr>
          <w:rFonts w:ascii="Arial" w:hAnsi="Arial" w:cs="Arial"/>
          <w:sz w:val="20"/>
          <w:szCs w:val="20"/>
        </w:rPr>
      </w:pPr>
      <w:r w:rsidRPr="00E71745">
        <w:rPr>
          <w:rFonts w:ascii="Arial" w:hAnsi="Arial" w:cs="Arial"/>
          <w:sz w:val="20"/>
          <w:szCs w:val="20"/>
        </w:rPr>
        <w:t>Selador e tinta acrílica: As paredes internas</w:t>
      </w:r>
      <w:proofErr w:type="gramStart"/>
      <w:r w:rsidRPr="00E71745">
        <w:rPr>
          <w:rFonts w:ascii="Arial" w:hAnsi="Arial" w:cs="Arial"/>
          <w:sz w:val="20"/>
          <w:szCs w:val="20"/>
        </w:rPr>
        <w:t xml:space="preserve"> </w:t>
      </w:r>
      <w:r w:rsidR="00FA530C">
        <w:rPr>
          <w:rFonts w:ascii="Arial" w:hAnsi="Arial" w:cs="Arial"/>
          <w:sz w:val="20"/>
          <w:szCs w:val="20"/>
        </w:rPr>
        <w:t xml:space="preserve"> </w:t>
      </w:r>
      <w:proofErr w:type="gramEnd"/>
      <w:r w:rsidR="00FA530C">
        <w:rPr>
          <w:rFonts w:ascii="Arial" w:hAnsi="Arial" w:cs="Arial"/>
          <w:sz w:val="20"/>
          <w:szCs w:val="20"/>
        </w:rPr>
        <w:t xml:space="preserve">e externas da área a construir </w:t>
      </w:r>
      <w:r w:rsidRPr="00E71745">
        <w:rPr>
          <w:rFonts w:ascii="Arial" w:hAnsi="Arial" w:cs="Arial"/>
          <w:sz w:val="20"/>
          <w:szCs w:val="20"/>
        </w:rPr>
        <w:t>em alvenaria receberão a aplicação de selador e após tinta acrílica de marca reconhecida no mercado como de boa qualidade, na cor a ser escolhida pela fiscalização da obra. Fazer a pintura de acabamento, com controle de qualidade quanto ao cobrimento, aplicando tantas demãos quantas necessárias, sendo no mínimo três.</w:t>
      </w:r>
    </w:p>
    <w:p w:rsidR="00A2314C" w:rsidRPr="00E71745" w:rsidRDefault="00A2314C" w:rsidP="00E71745">
      <w:pPr>
        <w:pStyle w:val="PargrafodaLista"/>
        <w:numPr>
          <w:ilvl w:val="0"/>
          <w:numId w:val="7"/>
        </w:numPr>
        <w:spacing w:line="360" w:lineRule="auto"/>
        <w:jc w:val="both"/>
        <w:rPr>
          <w:rFonts w:ascii="Arial" w:hAnsi="Arial" w:cs="Arial"/>
          <w:sz w:val="20"/>
          <w:szCs w:val="20"/>
        </w:rPr>
      </w:pPr>
      <w:r w:rsidRPr="00E71745">
        <w:rPr>
          <w:rFonts w:ascii="Arial" w:hAnsi="Arial" w:cs="Arial"/>
          <w:sz w:val="20"/>
          <w:szCs w:val="20"/>
        </w:rPr>
        <w:t>Tinta a base de esmalte: Receberão este acabamento os elementos em ferro e esquadrias em madeira. Fazer a pintura de acabamento, com controle de qualidade quanto ao cobrimento, aplicando tantas demãos quantas necessárias, sendo no mínimo três.</w:t>
      </w:r>
    </w:p>
    <w:p w:rsidR="0046771B" w:rsidRPr="00E71745" w:rsidRDefault="00E71745" w:rsidP="00E71745">
      <w:pPr>
        <w:pStyle w:val="PargrafodaLista"/>
        <w:numPr>
          <w:ilvl w:val="0"/>
          <w:numId w:val="7"/>
        </w:numPr>
        <w:spacing w:line="360" w:lineRule="auto"/>
        <w:jc w:val="both"/>
        <w:rPr>
          <w:rFonts w:ascii="Arial" w:hAnsi="Arial" w:cs="Arial"/>
          <w:sz w:val="20"/>
          <w:szCs w:val="20"/>
        </w:rPr>
      </w:pPr>
      <w:r w:rsidRPr="00E71745">
        <w:rPr>
          <w:rFonts w:ascii="Arial" w:hAnsi="Arial" w:cs="Arial"/>
          <w:sz w:val="20"/>
          <w:szCs w:val="20"/>
        </w:rPr>
        <w:t>Serão</w:t>
      </w:r>
      <w:r w:rsidR="0046771B" w:rsidRPr="00E71745">
        <w:rPr>
          <w:rFonts w:ascii="Arial" w:hAnsi="Arial" w:cs="Arial"/>
          <w:sz w:val="20"/>
          <w:szCs w:val="20"/>
        </w:rPr>
        <w:t xml:space="preserve"> </w:t>
      </w:r>
      <w:r w:rsidRPr="00E71745">
        <w:rPr>
          <w:rFonts w:ascii="Arial" w:hAnsi="Arial" w:cs="Arial"/>
          <w:sz w:val="20"/>
          <w:szCs w:val="20"/>
        </w:rPr>
        <w:t>pintadas</w:t>
      </w:r>
      <w:r w:rsidR="0046771B" w:rsidRPr="00E71745">
        <w:rPr>
          <w:rFonts w:ascii="Arial" w:hAnsi="Arial" w:cs="Arial"/>
          <w:sz w:val="20"/>
          <w:szCs w:val="20"/>
        </w:rPr>
        <w:t xml:space="preserve"> todas as paredes existentes externas.</w:t>
      </w:r>
    </w:p>
    <w:p w:rsidR="00540DA4" w:rsidRPr="00E71745" w:rsidRDefault="00540DA4" w:rsidP="00E71745">
      <w:pPr>
        <w:pStyle w:val="Ttulo1"/>
        <w:spacing w:line="360" w:lineRule="auto"/>
        <w:jc w:val="both"/>
        <w:rPr>
          <w:rFonts w:ascii="Arial" w:hAnsi="Arial" w:cs="Arial"/>
          <w:color w:val="auto"/>
          <w:sz w:val="20"/>
          <w:szCs w:val="20"/>
        </w:rPr>
      </w:pPr>
      <w:r w:rsidRPr="00E71745">
        <w:rPr>
          <w:rFonts w:ascii="Arial" w:hAnsi="Arial" w:cs="Arial"/>
          <w:color w:val="auto"/>
          <w:sz w:val="20"/>
          <w:szCs w:val="20"/>
        </w:rPr>
        <w:t>DIVERSOS</w:t>
      </w:r>
    </w:p>
    <w:p w:rsidR="00540DA4" w:rsidRPr="00E71745" w:rsidRDefault="00540DA4" w:rsidP="00E71745">
      <w:pPr>
        <w:spacing w:line="360" w:lineRule="auto"/>
        <w:jc w:val="both"/>
        <w:rPr>
          <w:rFonts w:ascii="Arial" w:hAnsi="Arial" w:cs="Arial"/>
          <w:sz w:val="20"/>
          <w:szCs w:val="20"/>
        </w:rPr>
      </w:pPr>
    </w:p>
    <w:p w:rsidR="00FD2669" w:rsidRPr="00E71745" w:rsidRDefault="00FD2669" w:rsidP="00E71745">
      <w:pPr>
        <w:spacing w:line="360" w:lineRule="auto"/>
        <w:jc w:val="both"/>
        <w:rPr>
          <w:rFonts w:ascii="Arial" w:hAnsi="Arial" w:cs="Arial"/>
          <w:b/>
          <w:sz w:val="20"/>
          <w:szCs w:val="20"/>
        </w:rPr>
      </w:pPr>
      <w:r w:rsidRPr="00E71745">
        <w:rPr>
          <w:rFonts w:ascii="Arial" w:hAnsi="Arial" w:cs="Arial"/>
          <w:b/>
          <w:sz w:val="20"/>
          <w:szCs w:val="20"/>
        </w:rPr>
        <w:t xml:space="preserve">SOLEIRAS </w:t>
      </w:r>
    </w:p>
    <w:p w:rsidR="00FD2669" w:rsidRPr="00E71745" w:rsidRDefault="00FA530C" w:rsidP="00E71745">
      <w:pPr>
        <w:spacing w:line="360" w:lineRule="auto"/>
        <w:jc w:val="both"/>
        <w:rPr>
          <w:rFonts w:ascii="Arial" w:hAnsi="Arial" w:cs="Arial"/>
          <w:sz w:val="20"/>
          <w:szCs w:val="20"/>
        </w:rPr>
      </w:pPr>
      <w:r>
        <w:rPr>
          <w:rFonts w:ascii="Arial" w:hAnsi="Arial" w:cs="Arial"/>
          <w:sz w:val="20"/>
          <w:szCs w:val="20"/>
        </w:rPr>
        <w:t>S</w:t>
      </w:r>
      <w:r w:rsidR="00FD2669" w:rsidRPr="00E71745">
        <w:rPr>
          <w:rFonts w:ascii="Arial" w:hAnsi="Arial" w:cs="Arial"/>
          <w:sz w:val="20"/>
          <w:szCs w:val="20"/>
        </w:rPr>
        <w:t>oleiras: nas portas internas as soleiras serão com o mesmo piso cerâmico especificado para o restante da edificação. Nas externas serão com pedra de granito polido de modelo e cor a ser escolhido pela fiscalização da obra.</w:t>
      </w:r>
    </w:p>
    <w:p w:rsidR="0010251F" w:rsidRPr="00E71745" w:rsidRDefault="0010251F" w:rsidP="00E71745">
      <w:pPr>
        <w:spacing w:line="360" w:lineRule="auto"/>
        <w:jc w:val="both"/>
        <w:rPr>
          <w:rFonts w:ascii="Arial" w:hAnsi="Arial" w:cs="Arial"/>
          <w:b/>
          <w:sz w:val="20"/>
          <w:szCs w:val="20"/>
        </w:rPr>
      </w:pPr>
      <w:r w:rsidRPr="00E71745">
        <w:rPr>
          <w:rFonts w:ascii="Arial" w:hAnsi="Arial" w:cs="Arial"/>
          <w:b/>
          <w:sz w:val="20"/>
          <w:szCs w:val="20"/>
        </w:rPr>
        <w:t>Rampa de acessibilidade</w:t>
      </w:r>
    </w:p>
    <w:p w:rsidR="0010251F" w:rsidRPr="00E71745" w:rsidRDefault="0010251F" w:rsidP="00E71745">
      <w:pPr>
        <w:spacing w:line="360" w:lineRule="auto"/>
        <w:jc w:val="both"/>
        <w:rPr>
          <w:rFonts w:ascii="Arial" w:hAnsi="Arial" w:cs="Arial"/>
          <w:sz w:val="20"/>
          <w:szCs w:val="20"/>
        </w:rPr>
      </w:pPr>
      <w:r w:rsidRPr="00E71745">
        <w:rPr>
          <w:rFonts w:ascii="Arial" w:hAnsi="Arial" w:cs="Arial"/>
          <w:sz w:val="20"/>
          <w:szCs w:val="20"/>
        </w:rPr>
        <w:t xml:space="preserve">Rampa para acesso de deficiente, em concreto simples </w:t>
      </w:r>
      <w:proofErr w:type="spellStart"/>
      <w:r w:rsidRPr="00E71745">
        <w:rPr>
          <w:rFonts w:ascii="Arial" w:hAnsi="Arial" w:cs="Arial"/>
          <w:sz w:val="20"/>
          <w:szCs w:val="20"/>
        </w:rPr>
        <w:t>fck</w:t>
      </w:r>
      <w:proofErr w:type="spellEnd"/>
      <w:r w:rsidRPr="00E71745">
        <w:rPr>
          <w:rFonts w:ascii="Arial" w:hAnsi="Arial" w:cs="Arial"/>
          <w:sz w:val="20"/>
          <w:szCs w:val="20"/>
        </w:rPr>
        <w:t xml:space="preserve"> = 25 </w:t>
      </w:r>
      <w:proofErr w:type="spellStart"/>
      <w:r w:rsidRPr="00E71745">
        <w:rPr>
          <w:rFonts w:ascii="Arial" w:hAnsi="Arial" w:cs="Arial"/>
          <w:sz w:val="20"/>
          <w:szCs w:val="20"/>
        </w:rPr>
        <w:t>mpa</w:t>
      </w:r>
      <w:proofErr w:type="spellEnd"/>
      <w:r w:rsidRPr="00E71745">
        <w:rPr>
          <w:rFonts w:ascii="Arial" w:hAnsi="Arial" w:cs="Arial"/>
          <w:sz w:val="20"/>
          <w:szCs w:val="20"/>
        </w:rPr>
        <w:t>, desempenada, com pintura indicativa, 02 demãos</w:t>
      </w:r>
      <w:r w:rsidR="0046771B" w:rsidRPr="00E71745">
        <w:rPr>
          <w:rFonts w:ascii="Arial" w:hAnsi="Arial" w:cs="Arial"/>
          <w:sz w:val="20"/>
          <w:szCs w:val="20"/>
        </w:rPr>
        <w:t xml:space="preserve"> na entrada do prédio conforme projeto.</w:t>
      </w:r>
    </w:p>
    <w:p w:rsidR="0046771B" w:rsidRPr="00E71745" w:rsidRDefault="0046771B" w:rsidP="00E71745">
      <w:pPr>
        <w:spacing w:line="360" w:lineRule="auto"/>
        <w:jc w:val="both"/>
        <w:rPr>
          <w:rFonts w:ascii="Arial" w:hAnsi="Arial" w:cs="Arial"/>
          <w:b/>
          <w:sz w:val="20"/>
          <w:szCs w:val="20"/>
        </w:rPr>
      </w:pPr>
      <w:r w:rsidRPr="00E71745">
        <w:rPr>
          <w:rFonts w:ascii="Arial" w:hAnsi="Arial" w:cs="Arial"/>
          <w:b/>
          <w:sz w:val="20"/>
          <w:szCs w:val="20"/>
        </w:rPr>
        <w:t xml:space="preserve">COBOGÓ, ELEMENTO VAZADO DE </w:t>
      </w:r>
      <w:proofErr w:type="gramStart"/>
      <w:r w:rsidRPr="00E71745">
        <w:rPr>
          <w:rFonts w:ascii="Arial" w:hAnsi="Arial" w:cs="Arial"/>
          <w:b/>
          <w:sz w:val="20"/>
          <w:szCs w:val="20"/>
        </w:rPr>
        <w:t>CONCRETO</w:t>
      </w:r>
      <w:proofErr w:type="gramEnd"/>
      <w:r w:rsidRPr="00E71745">
        <w:rPr>
          <w:rFonts w:ascii="Arial" w:hAnsi="Arial" w:cs="Arial"/>
          <w:b/>
          <w:sz w:val="20"/>
          <w:szCs w:val="20"/>
        </w:rPr>
        <w:t xml:space="preserve"> </w:t>
      </w:r>
    </w:p>
    <w:p w:rsidR="0046771B" w:rsidRPr="00E71745" w:rsidRDefault="0046771B" w:rsidP="00E71745">
      <w:pPr>
        <w:spacing w:line="360" w:lineRule="auto"/>
        <w:jc w:val="both"/>
        <w:rPr>
          <w:rFonts w:ascii="Arial" w:hAnsi="Arial" w:cs="Arial"/>
          <w:sz w:val="20"/>
          <w:szCs w:val="20"/>
        </w:rPr>
      </w:pPr>
      <w:r w:rsidRPr="00E71745">
        <w:rPr>
          <w:rFonts w:ascii="Arial" w:hAnsi="Arial" w:cs="Arial"/>
          <w:sz w:val="20"/>
          <w:szCs w:val="20"/>
        </w:rPr>
        <w:lastRenderedPageBreak/>
        <w:t xml:space="preserve">Assentamento de elemento vazado de concreto em alvenaria, argamassa cimento e areia, traço 1:3 Deverão ser colocados nas aberturas deixadas nas paredes ou nos fechamentos laterais de acordo com as dimensões e formas indicadas no projeto executivo. A ligação entre os elementos vazados e parede deverá ser feita com argamassa. Os elementos vazados deverão ser assentados de tal forma que os furos não permitam a entrada das águas da chuva para o interior do espaço construído. Para assentamento do elemento vazado a argamassa deverá ser plástica, ter consistência para suportar o peso dos elementos vazados e mantê-los alinhados por ocasião do assentamento. Após </w:t>
      </w:r>
      <w:r w:rsidR="001A3B53" w:rsidRPr="00E71745">
        <w:rPr>
          <w:rFonts w:ascii="Arial" w:hAnsi="Arial" w:cs="Arial"/>
          <w:sz w:val="20"/>
          <w:szCs w:val="20"/>
        </w:rPr>
        <w:t>será</w:t>
      </w:r>
      <w:r w:rsidRPr="00E71745">
        <w:rPr>
          <w:rFonts w:ascii="Arial" w:hAnsi="Arial" w:cs="Arial"/>
          <w:sz w:val="20"/>
          <w:szCs w:val="20"/>
        </w:rPr>
        <w:t xml:space="preserve"> pintado com tinta acrílica na cor a ser escolhida.</w:t>
      </w:r>
    </w:p>
    <w:p w:rsidR="0046771B" w:rsidRPr="00E71745" w:rsidRDefault="0046771B" w:rsidP="00E71745">
      <w:pPr>
        <w:spacing w:line="360" w:lineRule="auto"/>
        <w:jc w:val="both"/>
        <w:rPr>
          <w:rFonts w:ascii="Arial" w:hAnsi="Arial" w:cs="Arial"/>
          <w:b/>
          <w:sz w:val="20"/>
          <w:szCs w:val="20"/>
        </w:rPr>
      </w:pPr>
      <w:r w:rsidRPr="00E71745">
        <w:rPr>
          <w:rFonts w:ascii="Arial" w:hAnsi="Arial" w:cs="Arial"/>
          <w:b/>
          <w:sz w:val="20"/>
          <w:szCs w:val="20"/>
        </w:rPr>
        <w:t xml:space="preserve">Vidro Temperado </w:t>
      </w:r>
    </w:p>
    <w:p w:rsidR="0046771B" w:rsidRPr="00E71745" w:rsidRDefault="0046771B" w:rsidP="00E71745">
      <w:pPr>
        <w:spacing w:line="360" w:lineRule="auto"/>
        <w:jc w:val="both"/>
        <w:rPr>
          <w:rFonts w:ascii="Arial" w:hAnsi="Arial" w:cs="Arial"/>
          <w:sz w:val="20"/>
          <w:szCs w:val="20"/>
        </w:rPr>
      </w:pPr>
      <w:r w:rsidRPr="00E71745">
        <w:rPr>
          <w:rFonts w:ascii="Arial" w:hAnsi="Arial" w:cs="Arial"/>
          <w:sz w:val="20"/>
          <w:szCs w:val="20"/>
        </w:rPr>
        <w:t>A porta de entrada da cozinha será executada com vidro temperado com espessura de 10 mm, com bandeiras e laterais fixas, incluindo fechadura, mola e todos os elementos de fixação e movimentação das portas em metal cromado.</w:t>
      </w:r>
    </w:p>
    <w:p w:rsidR="0046771B" w:rsidRPr="00E71745" w:rsidRDefault="0046771B" w:rsidP="00E71745">
      <w:pPr>
        <w:spacing w:line="360" w:lineRule="auto"/>
        <w:jc w:val="both"/>
        <w:rPr>
          <w:rFonts w:ascii="Arial" w:hAnsi="Arial" w:cs="Arial"/>
          <w:sz w:val="20"/>
          <w:szCs w:val="20"/>
        </w:rPr>
      </w:pPr>
      <w:r w:rsidRPr="00E71745">
        <w:rPr>
          <w:rFonts w:ascii="Arial" w:hAnsi="Arial" w:cs="Arial"/>
          <w:sz w:val="20"/>
          <w:szCs w:val="20"/>
        </w:rPr>
        <w:t xml:space="preserve">Na entrada do pátio, em cima do </w:t>
      </w:r>
      <w:proofErr w:type="spellStart"/>
      <w:r w:rsidRPr="00E71745">
        <w:rPr>
          <w:rFonts w:ascii="Arial" w:hAnsi="Arial" w:cs="Arial"/>
          <w:sz w:val="20"/>
          <w:szCs w:val="20"/>
        </w:rPr>
        <w:t>cobogo</w:t>
      </w:r>
      <w:proofErr w:type="spellEnd"/>
      <w:r w:rsidRPr="00E71745">
        <w:rPr>
          <w:rFonts w:ascii="Arial" w:hAnsi="Arial" w:cs="Arial"/>
          <w:sz w:val="20"/>
          <w:szCs w:val="20"/>
        </w:rPr>
        <w:t xml:space="preserve"> para fechamento frontal da cobertura metálica será de vidro temperado fixo conforme projeto.</w:t>
      </w:r>
    </w:p>
    <w:p w:rsidR="00F64F48" w:rsidRPr="00E71745" w:rsidRDefault="00F64F48" w:rsidP="00E71745">
      <w:pPr>
        <w:pStyle w:val="Ttulo1"/>
        <w:numPr>
          <w:ilvl w:val="0"/>
          <w:numId w:val="0"/>
        </w:numPr>
        <w:spacing w:line="360" w:lineRule="auto"/>
        <w:jc w:val="both"/>
        <w:rPr>
          <w:rFonts w:ascii="Arial" w:hAnsi="Arial" w:cs="Arial"/>
          <w:color w:val="auto"/>
          <w:sz w:val="20"/>
          <w:szCs w:val="20"/>
        </w:rPr>
      </w:pPr>
      <w:r w:rsidRPr="00E71745">
        <w:rPr>
          <w:rFonts w:ascii="Arial" w:hAnsi="Arial" w:cs="Arial"/>
          <w:color w:val="auto"/>
          <w:sz w:val="20"/>
          <w:szCs w:val="20"/>
        </w:rPr>
        <w:t>LIMPEZA</w:t>
      </w:r>
    </w:p>
    <w:p w:rsidR="0010251F" w:rsidRPr="00E71745" w:rsidRDefault="00F64F48" w:rsidP="00E71745">
      <w:pPr>
        <w:spacing w:line="360" w:lineRule="auto"/>
        <w:jc w:val="both"/>
        <w:rPr>
          <w:rFonts w:ascii="Arial" w:hAnsi="Arial" w:cs="Arial"/>
          <w:sz w:val="20"/>
          <w:szCs w:val="20"/>
        </w:rPr>
      </w:pPr>
      <w:r w:rsidRPr="00E71745">
        <w:rPr>
          <w:rFonts w:ascii="Arial" w:hAnsi="Arial" w:cs="Arial"/>
          <w:sz w:val="20"/>
          <w:szCs w:val="20"/>
        </w:rPr>
        <w:t xml:space="preserve"> A obra será entregue em perfeito estado de limpeza e conservação, devendo apresentar perfeito funcionamento. A construtora será a única responsável pela qualidade dos serviços e de limpeza final bem como pela entrega de todos os elementos que compõe a obra, em perfeito estado</w:t>
      </w:r>
      <w:r w:rsidR="001A3B53" w:rsidRPr="00E71745">
        <w:rPr>
          <w:rFonts w:ascii="Arial" w:hAnsi="Arial" w:cs="Arial"/>
          <w:sz w:val="20"/>
          <w:szCs w:val="20"/>
        </w:rPr>
        <w:t>.</w:t>
      </w:r>
      <w:r w:rsidRPr="00E71745">
        <w:rPr>
          <w:rFonts w:ascii="Arial" w:hAnsi="Arial" w:cs="Arial"/>
          <w:sz w:val="20"/>
          <w:szCs w:val="20"/>
        </w:rPr>
        <w:t xml:space="preserve"> </w:t>
      </w:r>
    </w:p>
    <w:p w:rsidR="0010251F" w:rsidRDefault="0010251F"/>
    <w:p w:rsidR="000C20CC" w:rsidRDefault="0010251F">
      <w:r>
        <w:t xml:space="preserve">   </w:t>
      </w:r>
    </w:p>
    <w:p w:rsidR="0010251F" w:rsidRDefault="0010251F"/>
    <w:p w:rsidR="0010251F" w:rsidRDefault="0010251F" w:rsidP="0010251F">
      <w:pPr>
        <w:jc w:val="center"/>
      </w:pPr>
      <w:r>
        <w:t>_________________________________</w:t>
      </w:r>
    </w:p>
    <w:p w:rsidR="0010251F" w:rsidRPr="0010251F" w:rsidRDefault="0010251F" w:rsidP="0010251F">
      <w:pPr>
        <w:jc w:val="center"/>
        <w:rPr>
          <w:b/>
        </w:rPr>
      </w:pPr>
      <w:r w:rsidRPr="0010251F">
        <w:rPr>
          <w:b/>
        </w:rPr>
        <w:t>KARINA ERICA DE OLIVEIRA</w:t>
      </w:r>
    </w:p>
    <w:p w:rsidR="0010251F" w:rsidRPr="0010251F" w:rsidRDefault="0010251F" w:rsidP="0010251F">
      <w:pPr>
        <w:jc w:val="center"/>
        <w:rPr>
          <w:b/>
        </w:rPr>
      </w:pPr>
      <w:r w:rsidRPr="0010251F">
        <w:rPr>
          <w:b/>
        </w:rPr>
        <w:t>ARQUITETA CAU A42262-2</w:t>
      </w:r>
    </w:p>
    <w:sectPr w:rsidR="0010251F" w:rsidRPr="0010251F">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113" w:rsidRDefault="00A64113" w:rsidP="00591B72">
      <w:pPr>
        <w:spacing w:after="0" w:line="240" w:lineRule="auto"/>
      </w:pPr>
      <w:r>
        <w:separator/>
      </w:r>
    </w:p>
  </w:endnote>
  <w:endnote w:type="continuationSeparator" w:id="0">
    <w:p w:rsidR="00A64113" w:rsidRDefault="00A64113" w:rsidP="00591B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B72" w:rsidRDefault="00591B72" w:rsidP="00591B72">
    <w:pPr>
      <w:pStyle w:val="Rodap"/>
      <w:ind w:left="-142"/>
      <w:jc w:val="center"/>
    </w:pPr>
    <w:r>
      <w:t>CENTRO ADMINISTRATIVO HÉLIO FILGUEIRAS DE VASCONCELOS</w:t>
    </w:r>
  </w:p>
  <w:p w:rsidR="00591B72" w:rsidRPr="00CA4BD3" w:rsidRDefault="00591B72" w:rsidP="00591B72">
    <w:pPr>
      <w:pStyle w:val="Rodap"/>
      <w:ind w:left="-142"/>
      <w:jc w:val="center"/>
    </w:pPr>
    <w:r>
      <w:t>AV. FRANCISCO VALADARES DA FONSECA</w:t>
    </w:r>
    <w:r w:rsidRPr="000015CB">
      <w:t xml:space="preserve">, </w:t>
    </w:r>
    <w:r>
      <w:t>250 -</w:t>
    </w:r>
    <w:r w:rsidRPr="000015CB">
      <w:t xml:space="preserve"> PABX (37)3274-1260 – </w:t>
    </w:r>
    <w:r>
      <w:t>VASCO LOPES -</w:t>
    </w:r>
    <w:r w:rsidRPr="000015CB">
      <w:t xml:space="preserve"> CEP 35669-000</w:t>
    </w:r>
  </w:p>
  <w:p w:rsidR="00591B72" w:rsidRDefault="00591B72">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113" w:rsidRDefault="00A64113" w:rsidP="00591B72">
      <w:pPr>
        <w:spacing w:after="0" w:line="240" w:lineRule="auto"/>
      </w:pPr>
      <w:r>
        <w:separator/>
      </w:r>
    </w:p>
  </w:footnote>
  <w:footnote w:type="continuationSeparator" w:id="0">
    <w:p w:rsidR="00A64113" w:rsidRDefault="00A64113" w:rsidP="00591B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057" w:type="dxa"/>
      <w:tblInd w:w="-1134" w:type="dxa"/>
      <w:tblLook w:val="04A0" w:firstRow="1" w:lastRow="0" w:firstColumn="1" w:lastColumn="0" w:noHBand="0" w:noVBand="1"/>
    </w:tblPr>
    <w:tblGrid>
      <w:gridCol w:w="2127"/>
      <w:gridCol w:w="8930"/>
    </w:tblGrid>
    <w:tr w:rsidR="00591B72" w:rsidRPr="008808FF" w:rsidTr="00AF1F9D">
      <w:trPr>
        <w:trHeight w:val="781"/>
      </w:trPr>
      <w:tc>
        <w:tcPr>
          <w:tcW w:w="2127" w:type="dxa"/>
          <w:vMerge w:val="restart"/>
          <w:shd w:val="clear" w:color="auto" w:fill="auto"/>
          <w:vAlign w:val="center"/>
        </w:tcPr>
        <w:p w:rsidR="00591B72" w:rsidRPr="008808FF" w:rsidRDefault="00591B72" w:rsidP="00591B72">
          <w:pPr>
            <w:pStyle w:val="Cabealho"/>
            <w:jc w:val="center"/>
          </w:pPr>
          <w:r>
            <w:rPr>
              <w:noProof/>
              <w:lang w:eastAsia="pt-BR"/>
            </w:rPr>
            <w:drawing>
              <wp:anchor distT="0" distB="0" distL="114300" distR="114300" simplePos="0" relativeHeight="251658240" behindDoc="0" locked="0" layoutInCell="1" allowOverlap="1">
                <wp:simplePos x="0" y="0"/>
                <wp:positionH relativeFrom="column">
                  <wp:posOffset>13335</wp:posOffset>
                </wp:positionH>
                <wp:positionV relativeFrom="page">
                  <wp:posOffset>-219075</wp:posOffset>
                </wp:positionV>
                <wp:extent cx="1151890" cy="125984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10800000" flipH="1" flipV="1">
                          <a:off x="0" y="0"/>
                          <a:ext cx="1151890" cy="125984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930" w:type="dxa"/>
          <w:shd w:val="clear" w:color="auto" w:fill="auto"/>
          <w:vAlign w:val="bottom"/>
        </w:tcPr>
        <w:p w:rsidR="00591B72" w:rsidRPr="008808FF" w:rsidRDefault="00591B72" w:rsidP="00591B72">
          <w:pPr>
            <w:pStyle w:val="Cabealho"/>
            <w:jc w:val="center"/>
            <w:rPr>
              <w:rFonts w:ascii="Arial" w:hAnsi="Arial" w:cs="Arial"/>
            </w:rPr>
          </w:pPr>
          <w:r w:rsidRPr="008808FF">
            <w:rPr>
              <w:rFonts w:ascii="Arial" w:hAnsi="Arial" w:cs="Arial"/>
              <w:sz w:val="42"/>
            </w:rPr>
            <w:t>PREFEITURA MUNICIPAL DE PAPAGAIOS</w:t>
          </w:r>
        </w:p>
      </w:tc>
    </w:tr>
    <w:tr w:rsidR="00591B72" w:rsidRPr="008808FF" w:rsidTr="00AF1F9D">
      <w:trPr>
        <w:trHeight w:val="785"/>
      </w:trPr>
      <w:tc>
        <w:tcPr>
          <w:tcW w:w="2127" w:type="dxa"/>
          <w:vMerge/>
          <w:shd w:val="clear" w:color="auto" w:fill="auto"/>
        </w:tcPr>
        <w:p w:rsidR="00591B72" w:rsidRPr="008808FF" w:rsidRDefault="00591B72" w:rsidP="00591B72">
          <w:pPr>
            <w:pStyle w:val="Cabealho"/>
          </w:pPr>
        </w:p>
      </w:tc>
      <w:tc>
        <w:tcPr>
          <w:tcW w:w="8930" w:type="dxa"/>
          <w:shd w:val="clear" w:color="auto" w:fill="auto"/>
        </w:tcPr>
        <w:p w:rsidR="00591B72" w:rsidRPr="008808FF" w:rsidRDefault="00591B72" w:rsidP="00591B72">
          <w:pPr>
            <w:pStyle w:val="Cabealho"/>
            <w:jc w:val="center"/>
            <w:rPr>
              <w:rFonts w:ascii="Arial" w:hAnsi="Arial" w:cs="Arial"/>
            </w:rPr>
          </w:pPr>
          <w:r w:rsidRPr="008808FF">
            <w:rPr>
              <w:rFonts w:ascii="Arial" w:hAnsi="Arial" w:cs="Arial"/>
              <w:sz w:val="36"/>
            </w:rPr>
            <w:t>ESTADO DE MINAS GERAIS</w:t>
          </w:r>
        </w:p>
      </w:tc>
    </w:tr>
  </w:tbl>
  <w:p w:rsidR="00591B72" w:rsidRDefault="00591B72">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85D5D"/>
    <w:multiLevelType w:val="multilevel"/>
    <w:tmpl w:val="9DE61F16"/>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
    <w:nsid w:val="26A7040F"/>
    <w:multiLevelType w:val="hybridMultilevel"/>
    <w:tmpl w:val="DE58761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95B4350"/>
    <w:multiLevelType w:val="hybridMultilevel"/>
    <w:tmpl w:val="0F04778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3A434C8B"/>
    <w:multiLevelType w:val="hybridMultilevel"/>
    <w:tmpl w:val="0F04778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454D4E1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0867A6A"/>
    <w:multiLevelType w:val="hybridMultilevel"/>
    <w:tmpl w:val="1B22490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6928003C"/>
    <w:multiLevelType w:val="hybridMultilevel"/>
    <w:tmpl w:val="4F865520"/>
    <w:lvl w:ilvl="0" w:tplc="04160011">
      <w:start w:val="1"/>
      <w:numFmt w:val="decimal"/>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
    <w:nsid w:val="732B7D7C"/>
    <w:multiLevelType w:val="hybridMultilevel"/>
    <w:tmpl w:val="91CE0CE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7C732A72"/>
    <w:multiLevelType w:val="hybridMultilevel"/>
    <w:tmpl w:val="32C4DC9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0"/>
  </w:num>
  <w:num w:numId="3">
    <w:abstractNumId w:val="4"/>
  </w:num>
  <w:num w:numId="4">
    <w:abstractNumId w:val="6"/>
  </w:num>
  <w:num w:numId="5">
    <w:abstractNumId w:val="5"/>
  </w:num>
  <w:num w:numId="6">
    <w:abstractNumId w:val="1"/>
  </w:num>
  <w:num w:numId="7">
    <w:abstractNumId w:val="8"/>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F48"/>
    <w:rsid w:val="00067653"/>
    <w:rsid w:val="000C20CC"/>
    <w:rsid w:val="000F304B"/>
    <w:rsid w:val="0010251F"/>
    <w:rsid w:val="00191661"/>
    <w:rsid w:val="001A1ADC"/>
    <w:rsid w:val="001A3B53"/>
    <w:rsid w:val="00200851"/>
    <w:rsid w:val="00276C5D"/>
    <w:rsid w:val="002A2472"/>
    <w:rsid w:val="004253D0"/>
    <w:rsid w:val="00452C2B"/>
    <w:rsid w:val="0046771B"/>
    <w:rsid w:val="005164D7"/>
    <w:rsid w:val="00540DA4"/>
    <w:rsid w:val="00591B72"/>
    <w:rsid w:val="005C7C29"/>
    <w:rsid w:val="005E4AAD"/>
    <w:rsid w:val="005E6E1C"/>
    <w:rsid w:val="006720D9"/>
    <w:rsid w:val="006A2A67"/>
    <w:rsid w:val="007513C2"/>
    <w:rsid w:val="00782326"/>
    <w:rsid w:val="008A4FE3"/>
    <w:rsid w:val="00976762"/>
    <w:rsid w:val="00980A0E"/>
    <w:rsid w:val="00A2314C"/>
    <w:rsid w:val="00A64113"/>
    <w:rsid w:val="00B156FE"/>
    <w:rsid w:val="00B7787D"/>
    <w:rsid w:val="00B871B7"/>
    <w:rsid w:val="00D11EAA"/>
    <w:rsid w:val="00D951A8"/>
    <w:rsid w:val="00DB2559"/>
    <w:rsid w:val="00E71745"/>
    <w:rsid w:val="00F63C7B"/>
    <w:rsid w:val="00F64F48"/>
    <w:rsid w:val="00FA530C"/>
    <w:rsid w:val="00FD266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8A4FE3"/>
    <w:pPr>
      <w:keepNext/>
      <w:keepLines/>
      <w:numPr>
        <w:numId w:val="2"/>
      </w:numPr>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har"/>
    <w:uiPriority w:val="9"/>
    <w:unhideWhenUsed/>
    <w:qFormat/>
    <w:rsid w:val="008A4FE3"/>
    <w:pPr>
      <w:keepNext/>
      <w:keepLines/>
      <w:numPr>
        <w:ilvl w:val="1"/>
        <w:numId w:val="2"/>
      </w:numPr>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har"/>
    <w:uiPriority w:val="9"/>
    <w:semiHidden/>
    <w:unhideWhenUsed/>
    <w:qFormat/>
    <w:rsid w:val="008A4FE3"/>
    <w:pPr>
      <w:keepNext/>
      <w:keepLines/>
      <w:numPr>
        <w:ilvl w:val="2"/>
        <w:numId w:val="2"/>
      </w:numPr>
      <w:spacing w:before="200" w:after="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har"/>
    <w:uiPriority w:val="9"/>
    <w:semiHidden/>
    <w:unhideWhenUsed/>
    <w:qFormat/>
    <w:rsid w:val="008A4FE3"/>
    <w:pPr>
      <w:keepNext/>
      <w:keepLines/>
      <w:numPr>
        <w:ilvl w:val="3"/>
        <w:numId w:val="2"/>
      </w:numPr>
      <w:spacing w:before="200" w:after="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har"/>
    <w:uiPriority w:val="9"/>
    <w:semiHidden/>
    <w:unhideWhenUsed/>
    <w:qFormat/>
    <w:rsid w:val="008A4FE3"/>
    <w:pPr>
      <w:keepNext/>
      <w:keepLines/>
      <w:numPr>
        <w:ilvl w:val="4"/>
        <w:numId w:val="2"/>
      </w:numPr>
      <w:spacing w:before="200" w:after="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har"/>
    <w:uiPriority w:val="9"/>
    <w:semiHidden/>
    <w:unhideWhenUsed/>
    <w:qFormat/>
    <w:rsid w:val="008A4FE3"/>
    <w:pPr>
      <w:keepNext/>
      <w:keepLines/>
      <w:numPr>
        <w:ilvl w:val="5"/>
        <w:numId w:val="2"/>
      </w:numPr>
      <w:spacing w:before="200" w:after="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har"/>
    <w:uiPriority w:val="9"/>
    <w:semiHidden/>
    <w:unhideWhenUsed/>
    <w:qFormat/>
    <w:rsid w:val="008A4FE3"/>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8A4FE3"/>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8A4FE3"/>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91B7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91B72"/>
  </w:style>
  <w:style w:type="paragraph" w:styleId="Rodap">
    <w:name w:val="footer"/>
    <w:basedOn w:val="Normal"/>
    <w:link w:val="RodapChar"/>
    <w:uiPriority w:val="99"/>
    <w:unhideWhenUsed/>
    <w:rsid w:val="00591B72"/>
    <w:pPr>
      <w:tabs>
        <w:tab w:val="center" w:pos="4252"/>
        <w:tab w:val="right" w:pos="8504"/>
      </w:tabs>
      <w:spacing w:after="0" w:line="240" w:lineRule="auto"/>
    </w:pPr>
  </w:style>
  <w:style w:type="character" w:customStyle="1" w:styleId="RodapChar">
    <w:name w:val="Rodapé Char"/>
    <w:basedOn w:val="Fontepargpadro"/>
    <w:link w:val="Rodap"/>
    <w:uiPriority w:val="99"/>
    <w:rsid w:val="00591B72"/>
  </w:style>
  <w:style w:type="paragraph" w:styleId="PargrafodaLista">
    <w:name w:val="List Paragraph"/>
    <w:basedOn w:val="Normal"/>
    <w:uiPriority w:val="34"/>
    <w:qFormat/>
    <w:rsid w:val="008A4FE3"/>
    <w:pPr>
      <w:ind w:left="720"/>
      <w:contextualSpacing/>
    </w:pPr>
  </w:style>
  <w:style w:type="character" w:customStyle="1" w:styleId="Ttulo1Char">
    <w:name w:val="Título 1 Char"/>
    <w:basedOn w:val="Fontepargpadro"/>
    <w:link w:val="Ttulo1"/>
    <w:uiPriority w:val="9"/>
    <w:rsid w:val="008A4FE3"/>
    <w:rPr>
      <w:rFonts w:asciiTheme="majorHAnsi" w:eastAsiaTheme="majorEastAsia" w:hAnsiTheme="majorHAnsi" w:cstheme="majorBidi"/>
      <w:b/>
      <w:bCs/>
      <w:color w:val="2E74B5" w:themeColor="accent1" w:themeShade="BF"/>
      <w:sz w:val="28"/>
      <w:szCs w:val="28"/>
    </w:rPr>
  </w:style>
  <w:style w:type="character" w:customStyle="1" w:styleId="Ttulo2Char">
    <w:name w:val="Título 2 Char"/>
    <w:basedOn w:val="Fontepargpadro"/>
    <w:link w:val="Ttulo2"/>
    <w:uiPriority w:val="9"/>
    <w:rsid w:val="008A4FE3"/>
    <w:rPr>
      <w:rFonts w:asciiTheme="majorHAnsi" w:eastAsiaTheme="majorEastAsia" w:hAnsiTheme="majorHAnsi" w:cstheme="majorBidi"/>
      <w:b/>
      <w:bCs/>
      <w:color w:val="5B9BD5" w:themeColor="accent1"/>
      <w:sz w:val="26"/>
      <w:szCs w:val="26"/>
    </w:rPr>
  </w:style>
  <w:style w:type="character" w:customStyle="1" w:styleId="Ttulo3Char">
    <w:name w:val="Título 3 Char"/>
    <w:basedOn w:val="Fontepargpadro"/>
    <w:link w:val="Ttulo3"/>
    <w:uiPriority w:val="9"/>
    <w:semiHidden/>
    <w:rsid w:val="008A4FE3"/>
    <w:rPr>
      <w:rFonts w:asciiTheme="majorHAnsi" w:eastAsiaTheme="majorEastAsia" w:hAnsiTheme="majorHAnsi" w:cstheme="majorBidi"/>
      <w:b/>
      <w:bCs/>
      <w:color w:val="5B9BD5" w:themeColor="accent1"/>
    </w:rPr>
  </w:style>
  <w:style w:type="character" w:customStyle="1" w:styleId="Ttulo4Char">
    <w:name w:val="Título 4 Char"/>
    <w:basedOn w:val="Fontepargpadro"/>
    <w:link w:val="Ttulo4"/>
    <w:uiPriority w:val="9"/>
    <w:semiHidden/>
    <w:rsid w:val="008A4FE3"/>
    <w:rPr>
      <w:rFonts w:asciiTheme="majorHAnsi" w:eastAsiaTheme="majorEastAsia" w:hAnsiTheme="majorHAnsi" w:cstheme="majorBidi"/>
      <w:b/>
      <w:bCs/>
      <w:i/>
      <w:iCs/>
      <w:color w:val="5B9BD5" w:themeColor="accent1"/>
    </w:rPr>
  </w:style>
  <w:style w:type="character" w:customStyle="1" w:styleId="Ttulo5Char">
    <w:name w:val="Título 5 Char"/>
    <w:basedOn w:val="Fontepargpadro"/>
    <w:link w:val="Ttulo5"/>
    <w:uiPriority w:val="9"/>
    <w:semiHidden/>
    <w:rsid w:val="008A4FE3"/>
    <w:rPr>
      <w:rFonts w:asciiTheme="majorHAnsi" w:eastAsiaTheme="majorEastAsia" w:hAnsiTheme="majorHAnsi" w:cstheme="majorBidi"/>
      <w:color w:val="1F4D78" w:themeColor="accent1" w:themeShade="7F"/>
    </w:rPr>
  </w:style>
  <w:style w:type="character" w:customStyle="1" w:styleId="Ttulo6Char">
    <w:name w:val="Título 6 Char"/>
    <w:basedOn w:val="Fontepargpadro"/>
    <w:link w:val="Ttulo6"/>
    <w:uiPriority w:val="9"/>
    <w:semiHidden/>
    <w:rsid w:val="008A4FE3"/>
    <w:rPr>
      <w:rFonts w:asciiTheme="majorHAnsi" w:eastAsiaTheme="majorEastAsia" w:hAnsiTheme="majorHAnsi" w:cstheme="majorBidi"/>
      <w:i/>
      <w:iCs/>
      <w:color w:val="1F4D78" w:themeColor="accent1" w:themeShade="7F"/>
    </w:rPr>
  </w:style>
  <w:style w:type="character" w:customStyle="1" w:styleId="Ttulo7Char">
    <w:name w:val="Título 7 Char"/>
    <w:basedOn w:val="Fontepargpadro"/>
    <w:link w:val="Ttulo7"/>
    <w:uiPriority w:val="9"/>
    <w:semiHidden/>
    <w:rsid w:val="008A4FE3"/>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8A4FE3"/>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8A4FE3"/>
    <w:rPr>
      <w:rFonts w:asciiTheme="majorHAnsi" w:eastAsiaTheme="majorEastAsia" w:hAnsiTheme="majorHAnsi" w:cstheme="majorBidi"/>
      <w:i/>
      <w:iCs/>
      <w:color w:val="404040" w:themeColor="text1" w:themeTint="BF"/>
      <w:sz w:val="20"/>
      <w:szCs w:val="20"/>
    </w:rPr>
  </w:style>
  <w:style w:type="paragraph" w:styleId="Textodebalo">
    <w:name w:val="Balloon Text"/>
    <w:basedOn w:val="Normal"/>
    <w:link w:val="TextodebaloChar"/>
    <w:uiPriority w:val="99"/>
    <w:semiHidden/>
    <w:unhideWhenUsed/>
    <w:rsid w:val="005E4AA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E4A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8A4FE3"/>
    <w:pPr>
      <w:keepNext/>
      <w:keepLines/>
      <w:numPr>
        <w:numId w:val="2"/>
      </w:numPr>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har"/>
    <w:uiPriority w:val="9"/>
    <w:unhideWhenUsed/>
    <w:qFormat/>
    <w:rsid w:val="008A4FE3"/>
    <w:pPr>
      <w:keepNext/>
      <w:keepLines/>
      <w:numPr>
        <w:ilvl w:val="1"/>
        <w:numId w:val="2"/>
      </w:numPr>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har"/>
    <w:uiPriority w:val="9"/>
    <w:semiHidden/>
    <w:unhideWhenUsed/>
    <w:qFormat/>
    <w:rsid w:val="008A4FE3"/>
    <w:pPr>
      <w:keepNext/>
      <w:keepLines/>
      <w:numPr>
        <w:ilvl w:val="2"/>
        <w:numId w:val="2"/>
      </w:numPr>
      <w:spacing w:before="200" w:after="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har"/>
    <w:uiPriority w:val="9"/>
    <w:semiHidden/>
    <w:unhideWhenUsed/>
    <w:qFormat/>
    <w:rsid w:val="008A4FE3"/>
    <w:pPr>
      <w:keepNext/>
      <w:keepLines/>
      <w:numPr>
        <w:ilvl w:val="3"/>
        <w:numId w:val="2"/>
      </w:numPr>
      <w:spacing w:before="200" w:after="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har"/>
    <w:uiPriority w:val="9"/>
    <w:semiHidden/>
    <w:unhideWhenUsed/>
    <w:qFormat/>
    <w:rsid w:val="008A4FE3"/>
    <w:pPr>
      <w:keepNext/>
      <w:keepLines/>
      <w:numPr>
        <w:ilvl w:val="4"/>
        <w:numId w:val="2"/>
      </w:numPr>
      <w:spacing w:before="200" w:after="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har"/>
    <w:uiPriority w:val="9"/>
    <w:semiHidden/>
    <w:unhideWhenUsed/>
    <w:qFormat/>
    <w:rsid w:val="008A4FE3"/>
    <w:pPr>
      <w:keepNext/>
      <w:keepLines/>
      <w:numPr>
        <w:ilvl w:val="5"/>
        <w:numId w:val="2"/>
      </w:numPr>
      <w:spacing w:before="200" w:after="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har"/>
    <w:uiPriority w:val="9"/>
    <w:semiHidden/>
    <w:unhideWhenUsed/>
    <w:qFormat/>
    <w:rsid w:val="008A4FE3"/>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8A4FE3"/>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8A4FE3"/>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91B7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91B72"/>
  </w:style>
  <w:style w:type="paragraph" w:styleId="Rodap">
    <w:name w:val="footer"/>
    <w:basedOn w:val="Normal"/>
    <w:link w:val="RodapChar"/>
    <w:uiPriority w:val="99"/>
    <w:unhideWhenUsed/>
    <w:rsid w:val="00591B72"/>
    <w:pPr>
      <w:tabs>
        <w:tab w:val="center" w:pos="4252"/>
        <w:tab w:val="right" w:pos="8504"/>
      </w:tabs>
      <w:spacing w:after="0" w:line="240" w:lineRule="auto"/>
    </w:pPr>
  </w:style>
  <w:style w:type="character" w:customStyle="1" w:styleId="RodapChar">
    <w:name w:val="Rodapé Char"/>
    <w:basedOn w:val="Fontepargpadro"/>
    <w:link w:val="Rodap"/>
    <w:uiPriority w:val="99"/>
    <w:rsid w:val="00591B72"/>
  </w:style>
  <w:style w:type="paragraph" w:styleId="PargrafodaLista">
    <w:name w:val="List Paragraph"/>
    <w:basedOn w:val="Normal"/>
    <w:uiPriority w:val="34"/>
    <w:qFormat/>
    <w:rsid w:val="008A4FE3"/>
    <w:pPr>
      <w:ind w:left="720"/>
      <w:contextualSpacing/>
    </w:pPr>
  </w:style>
  <w:style w:type="character" w:customStyle="1" w:styleId="Ttulo1Char">
    <w:name w:val="Título 1 Char"/>
    <w:basedOn w:val="Fontepargpadro"/>
    <w:link w:val="Ttulo1"/>
    <w:uiPriority w:val="9"/>
    <w:rsid w:val="008A4FE3"/>
    <w:rPr>
      <w:rFonts w:asciiTheme="majorHAnsi" w:eastAsiaTheme="majorEastAsia" w:hAnsiTheme="majorHAnsi" w:cstheme="majorBidi"/>
      <w:b/>
      <w:bCs/>
      <w:color w:val="2E74B5" w:themeColor="accent1" w:themeShade="BF"/>
      <w:sz w:val="28"/>
      <w:szCs w:val="28"/>
    </w:rPr>
  </w:style>
  <w:style w:type="character" w:customStyle="1" w:styleId="Ttulo2Char">
    <w:name w:val="Título 2 Char"/>
    <w:basedOn w:val="Fontepargpadro"/>
    <w:link w:val="Ttulo2"/>
    <w:uiPriority w:val="9"/>
    <w:rsid w:val="008A4FE3"/>
    <w:rPr>
      <w:rFonts w:asciiTheme="majorHAnsi" w:eastAsiaTheme="majorEastAsia" w:hAnsiTheme="majorHAnsi" w:cstheme="majorBidi"/>
      <w:b/>
      <w:bCs/>
      <w:color w:val="5B9BD5" w:themeColor="accent1"/>
      <w:sz w:val="26"/>
      <w:szCs w:val="26"/>
    </w:rPr>
  </w:style>
  <w:style w:type="character" w:customStyle="1" w:styleId="Ttulo3Char">
    <w:name w:val="Título 3 Char"/>
    <w:basedOn w:val="Fontepargpadro"/>
    <w:link w:val="Ttulo3"/>
    <w:uiPriority w:val="9"/>
    <w:semiHidden/>
    <w:rsid w:val="008A4FE3"/>
    <w:rPr>
      <w:rFonts w:asciiTheme="majorHAnsi" w:eastAsiaTheme="majorEastAsia" w:hAnsiTheme="majorHAnsi" w:cstheme="majorBidi"/>
      <w:b/>
      <w:bCs/>
      <w:color w:val="5B9BD5" w:themeColor="accent1"/>
    </w:rPr>
  </w:style>
  <w:style w:type="character" w:customStyle="1" w:styleId="Ttulo4Char">
    <w:name w:val="Título 4 Char"/>
    <w:basedOn w:val="Fontepargpadro"/>
    <w:link w:val="Ttulo4"/>
    <w:uiPriority w:val="9"/>
    <w:semiHidden/>
    <w:rsid w:val="008A4FE3"/>
    <w:rPr>
      <w:rFonts w:asciiTheme="majorHAnsi" w:eastAsiaTheme="majorEastAsia" w:hAnsiTheme="majorHAnsi" w:cstheme="majorBidi"/>
      <w:b/>
      <w:bCs/>
      <w:i/>
      <w:iCs/>
      <w:color w:val="5B9BD5" w:themeColor="accent1"/>
    </w:rPr>
  </w:style>
  <w:style w:type="character" w:customStyle="1" w:styleId="Ttulo5Char">
    <w:name w:val="Título 5 Char"/>
    <w:basedOn w:val="Fontepargpadro"/>
    <w:link w:val="Ttulo5"/>
    <w:uiPriority w:val="9"/>
    <w:semiHidden/>
    <w:rsid w:val="008A4FE3"/>
    <w:rPr>
      <w:rFonts w:asciiTheme="majorHAnsi" w:eastAsiaTheme="majorEastAsia" w:hAnsiTheme="majorHAnsi" w:cstheme="majorBidi"/>
      <w:color w:val="1F4D78" w:themeColor="accent1" w:themeShade="7F"/>
    </w:rPr>
  </w:style>
  <w:style w:type="character" w:customStyle="1" w:styleId="Ttulo6Char">
    <w:name w:val="Título 6 Char"/>
    <w:basedOn w:val="Fontepargpadro"/>
    <w:link w:val="Ttulo6"/>
    <w:uiPriority w:val="9"/>
    <w:semiHidden/>
    <w:rsid w:val="008A4FE3"/>
    <w:rPr>
      <w:rFonts w:asciiTheme="majorHAnsi" w:eastAsiaTheme="majorEastAsia" w:hAnsiTheme="majorHAnsi" w:cstheme="majorBidi"/>
      <w:i/>
      <w:iCs/>
      <w:color w:val="1F4D78" w:themeColor="accent1" w:themeShade="7F"/>
    </w:rPr>
  </w:style>
  <w:style w:type="character" w:customStyle="1" w:styleId="Ttulo7Char">
    <w:name w:val="Título 7 Char"/>
    <w:basedOn w:val="Fontepargpadro"/>
    <w:link w:val="Ttulo7"/>
    <w:uiPriority w:val="9"/>
    <w:semiHidden/>
    <w:rsid w:val="008A4FE3"/>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8A4FE3"/>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8A4FE3"/>
    <w:rPr>
      <w:rFonts w:asciiTheme="majorHAnsi" w:eastAsiaTheme="majorEastAsia" w:hAnsiTheme="majorHAnsi" w:cstheme="majorBidi"/>
      <w:i/>
      <w:iCs/>
      <w:color w:val="404040" w:themeColor="text1" w:themeTint="BF"/>
      <w:sz w:val="20"/>
      <w:szCs w:val="20"/>
    </w:rPr>
  </w:style>
  <w:style w:type="paragraph" w:styleId="Textodebalo">
    <w:name w:val="Balloon Text"/>
    <w:basedOn w:val="Normal"/>
    <w:link w:val="TextodebaloChar"/>
    <w:uiPriority w:val="99"/>
    <w:semiHidden/>
    <w:unhideWhenUsed/>
    <w:rsid w:val="005E4AA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E4A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143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356</TotalTime>
  <Pages>1</Pages>
  <Words>2734</Words>
  <Characters>14764</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Karina</dc:creator>
  <cp:lastModifiedBy>Karina</cp:lastModifiedBy>
  <cp:revision>11</cp:revision>
  <cp:lastPrinted>2022-01-24T18:34:00Z</cp:lastPrinted>
  <dcterms:created xsi:type="dcterms:W3CDTF">2022-01-05T16:27:00Z</dcterms:created>
  <dcterms:modified xsi:type="dcterms:W3CDTF">2022-01-24T18:35:00Z</dcterms:modified>
</cp:coreProperties>
</file>